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43" w:rsidRDefault="00FE56B3">
      <w:pPr>
        <w:pStyle w:val="a3"/>
        <w:spacing w:before="57" w:line="322" w:lineRule="exact"/>
        <w:ind w:right="3346"/>
      </w:pPr>
      <w:r>
        <w:t>План</w:t>
      </w:r>
      <w:r>
        <w:rPr>
          <w:spacing w:val="-5"/>
        </w:rPr>
        <w:t xml:space="preserve"> </w:t>
      </w:r>
      <w:r>
        <w:t>внедрения</w:t>
      </w:r>
    </w:p>
    <w:p w:rsidR="00C34443" w:rsidRDefault="00FE56B3">
      <w:pPr>
        <w:pStyle w:val="a3"/>
      </w:pPr>
      <w:r>
        <w:t>Концепции</w:t>
      </w:r>
      <w:r>
        <w:rPr>
          <w:spacing w:val="-15"/>
        </w:rPr>
        <w:t xml:space="preserve"> </w:t>
      </w:r>
      <w:r>
        <w:t>организационно-педагогического</w:t>
      </w:r>
      <w:r>
        <w:rPr>
          <w:spacing w:val="-15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самоопределения обучающихся</w:t>
      </w:r>
    </w:p>
    <w:p w:rsidR="00C34443" w:rsidRDefault="00FE56B3">
      <w:pPr>
        <w:pStyle w:val="a3"/>
        <w:ind w:left="3839"/>
      </w:pPr>
      <w:r>
        <w:t>МДОУ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A66A83">
        <w:t>23</w:t>
      </w:r>
      <w:r>
        <w:t>»</w:t>
      </w:r>
      <w:r>
        <w:rPr>
          <w:spacing w:val="-7"/>
        </w:rPr>
        <w:t xml:space="preserve"> </w:t>
      </w:r>
      <w:proofErr w:type="spellStart"/>
      <w:r>
        <w:t>д.</w:t>
      </w:r>
      <w:r w:rsidR="00A66A83">
        <w:t>Метелева</w:t>
      </w:r>
      <w:proofErr w:type="spellEnd"/>
    </w:p>
    <w:p w:rsidR="00C34443" w:rsidRDefault="00C34443">
      <w:pPr>
        <w:pStyle w:val="a3"/>
        <w:spacing w:before="9"/>
        <w:ind w:left="0" w:right="0"/>
        <w:jc w:val="left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7255"/>
        <w:gridCol w:w="2411"/>
        <w:gridCol w:w="3971"/>
      </w:tblGrid>
      <w:tr w:rsidR="00C34443">
        <w:trPr>
          <w:trHeight w:val="643"/>
        </w:trPr>
        <w:tc>
          <w:tcPr>
            <w:tcW w:w="653" w:type="dxa"/>
          </w:tcPr>
          <w:p w:rsidR="00C34443" w:rsidRDefault="00FE56B3">
            <w:pPr>
              <w:pStyle w:val="TableParagraph"/>
              <w:ind w:left="191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C34443" w:rsidRDefault="00FE56B3">
            <w:pPr>
              <w:pStyle w:val="TableParagraph"/>
              <w:spacing w:line="308" w:lineRule="exact"/>
              <w:ind w:left="138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ind w:left="256" w:right="250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293" w:right="286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C34443" w:rsidRDefault="00FE56B3">
            <w:pPr>
              <w:pStyle w:val="TableParagraph"/>
              <w:spacing w:line="308" w:lineRule="exact"/>
              <w:ind w:left="293" w:right="288"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ind w:left="248" w:right="242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Исполнитель/соисполнитель</w:t>
            </w:r>
          </w:p>
        </w:tc>
      </w:tr>
      <w:tr w:rsidR="00C34443">
        <w:trPr>
          <w:trHeight w:val="321"/>
        </w:trPr>
        <w:tc>
          <w:tcPr>
            <w:tcW w:w="653" w:type="dxa"/>
          </w:tcPr>
          <w:p w:rsidR="00C34443" w:rsidRDefault="00FE56B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301" w:lineRule="exact"/>
              <w:ind w:left="1963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2411" w:type="dxa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34443">
        <w:trPr>
          <w:trHeight w:val="321"/>
        </w:trPr>
        <w:tc>
          <w:tcPr>
            <w:tcW w:w="653" w:type="dxa"/>
          </w:tcPr>
          <w:p w:rsidR="00C34443" w:rsidRDefault="00FE56B3">
            <w:pPr>
              <w:pStyle w:val="TableParagraph"/>
              <w:spacing w:line="301" w:lineRule="exact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</w:p>
        </w:tc>
        <w:tc>
          <w:tcPr>
            <w:tcW w:w="2411" w:type="dxa"/>
          </w:tcPr>
          <w:p w:rsidR="00C34443" w:rsidRDefault="00A66A83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z w:val="28"/>
              </w:rPr>
              <w:t>Март</w:t>
            </w:r>
            <w:r w:rsidR="00FE56B3">
              <w:rPr>
                <w:spacing w:val="-6"/>
                <w:sz w:val="28"/>
              </w:rPr>
              <w:t xml:space="preserve"> </w:t>
            </w:r>
            <w:r w:rsidR="00FE56B3"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spacing w:line="301" w:lineRule="exact"/>
              <w:ind w:left="247" w:right="242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C34443">
        <w:trPr>
          <w:trHeight w:val="965"/>
        </w:trPr>
        <w:tc>
          <w:tcPr>
            <w:tcW w:w="653" w:type="dxa"/>
          </w:tcPr>
          <w:p w:rsidR="00C34443" w:rsidRDefault="00FE56B3">
            <w:pPr>
              <w:pStyle w:val="TableParagraph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240" w:lineRule="auto"/>
              <w:ind w:left="257" w:right="250"/>
              <w:jc w:val="center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регламентирующих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организационно-педагогического</w:t>
            </w:r>
          </w:p>
          <w:p w:rsidR="00C34443" w:rsidRDefault="00FE56B3">
            <w:pPr>
              <w:pStyle w:val="TableParagraph"/>
              <w:spacing w:line="308" w:lineRule="exact"/>
              <w:ind w:left="258" w:right="247"/>
              <w:jc w:val="center"/>
              <w:rPr>
                <w:sz w:val="28"/>
              </w:rPr>
            </w:pPr>
            <w:r>
              <w:rPr>
                <w:sz w:val="28"/>
              </w:rPr>
              <w:t>сопровождения</w:t>
            </w:r>
          </w:p>
        </w:tc>
        <w:tc>
          <w:tcPr>
            <w:tcW w:w="2411" w:type="dxa"/>
          </w:tcPr>
          <w:p w:rsidR="00C34443" w:rsidRDefault="00A66A83">
            <w:pPr>
              <w:pStyle w:val="TableParagraph"/>
              <w:ind w:left="388"/>
              <w:rPr>
                <w:sz w:val="28"/>
              </w:rPr>
            </w:pPr>
            <w:r>
              <w:rPr>
                <w:sz w:val="28"/>
              </w:rPr>
              <w:t>Март</w:t>
            </w:r>
            <w:r w:rsidR="00FE56B3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апрель </w:t>
            </w:r>
            <w:r w:rsidR="00FE56B3"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ind w:left="247" w:right="242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C34443">
        <w:trPr>
          <w:trHeight w:val="647"/>
        </w:trPr>
        <w:tc>
          <w:tcPr>
            <w:tcW w:w="653" w:type="dxa"/>
          </w:tcPr>
          <w:p w:rsidR="00C34443" w:rsidRDefault="00FE56B3">
            <w:pPr>
              <w:pStyle w:val="TableParagraph"/>
              <w:spacing w:line="320" w:lineRule="exact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322" w:lineRule="exact"/>
              <w:ind w:left="2385" w:hanging="190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Концепции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Комплексного плана</w:t>
            </w:r>
          </w:p>
        </w:tc>
        <w:tc>
          <w:tcPr>
            <w:tcW w:w="2411" w:type="dxa"/>
          </w:tcPr>
          <w:p w:rsidR="00C34443" w:rsidRDefault="00A66A83">
            <w:pPr>
              <w:pStyle w:val="TableParagraph"/>
              <w:spacing w:line="320" w:lineRule="exact"/>
              <w:ind w:left="388"/>
              <w:rPr>
                <w:sz w:val="28"/>
              </w:rPr>
            </w:pPr>
            <w:r>
              <w:rPr>
                <w:sz w:val="28"/>
              </w:rPr>
              <w:t>Апрель</w:t>
            </w:r>
            <w:r w:rsidR="00FE56B3">
              <w:rPr>
                <w:spacing w:val="-6"/>
                <w:sz w:val="28"/>
              </w:rPr>
              <w:t xml:space="preserve"> </w:t>
            </w:r>
            <w:r w:rsidR="00FE56B3"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spacing w:line="322" w:lineRule="exact"/>
              <w:ind w:left="1247" w:right="629" w:hanging="60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C34443">
        <w:trPr>
          <w:trHeight w:val="321"/>
        </w:trPr>
        <w:tc>
          <w:tcPr>
            <w:tcW w:w="653" w:type="dxa"/>
          </w:tcPr>
          <w:p w:rsidR="00C34443" w:rsidRDefault="00FE56B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301" w:lineRule="exact"/>
              <w:ind w:left="249" w:right="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Организационно-методическое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2411" w:type="dxa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34443">
        <w:trPr>
          <w:trHeight w:val="1286"/>
        </w:trPr>
        <w:tc>
          <w:tcPr>
            <w:tcW w:w="653" w:type="dxa"/>
          </w:tcPr>
          <w:p w:rsidR="00C34443" w:rsidRDefault="00FE56B3">
            <w:pPr>
              <w:pStyle w:val="TableParagraph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240" w:lineRule="auto"/>
              <w:ind w:left="119" w:right="112" w:hanging="4"/>
              <w:jc w:val="center"/>
              <w:rPr>
                <w:sz w:val="28"/>
              </w:rPr>
            </w:pPr>
            <w:r>
              <w:rPr>
                <w:sz w:val="28"/>
              </w:rPr>
              <w:t>Семинар-практикум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предпосылок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C34443" w:rsidRDefault="00FE56B3">
            <w:pPr>
              <w:pStyle w:val="TableParagraph"/>
              <w:spacing w:line="308" w:lineRule="exact"/>
              <w:ind w:left="258" w:right="249"/>
              <w:jc w:val="center"/>
              <w:rPr>
                <w:sz w:val="28"/>
              </w:rPr>
            </w:pPr>
            <w:r>
              <w:rPr>
                <w:sz w:val="28"/>
              </w:rPr>
              <w:t>самоопределения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детства»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spacing w:line="240" w:lineRule="auto"/>
              <w:ind w:left="1247" w:right="629" w:hanging="60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C34443">
        <w:trPr>
          <w:trHeight w:val="1089"/>
        </w:trPr>
        <w:tc>
          <w:tcPr>
            <w:tcW w:w="653" w:type="dxa"/>
            <w:vMerge w:val="restart"/>
          </w:tcPr>
          <w:p w:rsidR="00C34443" w:rsidRDefault="00FE56B3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работника»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spacing w:line="240" w:lineRule="auto"/>
              <w:ind w:left="1247" w:right="227" w:hanging="999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C34443">
        <w:trPr>
          <w:trHeight w:val="1166"/>
        </w:trPr>
        <w:tc>
          <w:tcPr>
            <w:tcW w:w="653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tabs>
                <w:tab w:val="left" w:pos="1951"/>
                <w:tab w:val="left" w:pos="3187"/>
                <w:tab w:val="left" w:pos="4150"/>
                <w:tab w:val="left" w:pos="5560"/>
              </w:tabs>
              <w:spacing w:line="254" w:lineRule="auto"/>
              <w:ind w:right="10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встречи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старшего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  <w:vMerge w:val="restart"/>
          </w:tcPr>
          <w:p w:rsidR="00C34443" w:rsidRDefault="00FE56B3">
            <w:pPr>
              <w:pStyle w:val="TableParagraph"/>
              <w:spacing w:line="240" w:lineRule="auto"/>
              <w:ind w:left="1247" w:right="629" w:hanging="60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C34443">
        <w:trPr>
          <w:trHeight w:val="1401"/>
        </w:trPr>
        <w:tc>
          <w:tcPr>
            <w:tcW w:w="653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- Районный конкурс агитбригад для детей старшего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«Эстафета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профессий»;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45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</w:tr>
    </w:tbl>
    <w:p w:rsidR="00C34443" w:rsidRDefault="00C34443">
      <w:pPr>
        <w:rPr>
          <w:sz w:val="2"/>
          <w:szCs w:val="2"/>
        </w:rPr>
        <w:sectPr w:rsidR="00C34443">
          <w:type w:val="continuous"/>
          <w:pgSz w:w="16840" w:h="11910" w:orient="landscape"/>
          <w:pgMar w:top="1060" w:right="1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7255"/>
        <w:gridCol w:w="2411"/>
        <w:gridCol w:w="3971"/>
      </w:tblGrid>
      <w:tr w:rsidR="00C34443">
        <w:trPr>
          <w:trHeight w:val="969"/>
        </w:trPr>
        <w:tc>
          <w:tcPr>
            <w:tcW w:w="653" w:type="dxa"/>
            <w:vMerge w:val="restart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«Ребенок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обзоров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  <w:p w:rsidR="00C34443" w:rsidRDefault="00FE56B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2411" w:type="dxa"/>
          </w:tcPr>
          <w:p w:rsidR="00C34443" w:rsidRDefault="00A66A83">
            <w:pPr>
              <w:pStyle w:val="TableParagraph"/>
              <w:ind w:left="290" w:right="289"/>
              <w:jc w:val="center"/>
              <w:rPr>
                <w:sz w:val="28"/>
              </w:rPr>
            </w:pPr>
            <w:r>
              <w:rPr>
                <w:sz w:val="28"/>
              </w:rPr>
              <w:t>Январ</w:t>
            </w:r>
            <w:bookmarkStart w:id="0" w:name="_GoBack"/>
            <w:bookmarkEnd w:id="0"/>
            <w:r w:rsidR="00FE56B3">
              <w:rPr>
                <w:sz w:val="28"/>
              </w:rPr>
              <w:t>ь</w:t>
            </w:r>
            <w:r w:rsidR="00FE56B3">
              <w:rPr>
                <w:spacing w:val="-6"/>
                <w:sz w:val="28"/>
              </w:rPr>
              <w:t xml:space="preserve"> </w:t>
            </w:r>
            <w:r w:rsidR="00FE56B3">
              <w:rPr>
                <w:sz w:val="28"/>
              </w:rPr>
              <w:t>2022</w:t>
            </w:r>
          </w:p>
        </w:tc>
        <w:tc>
          <w:tcPr>
            <w:tcW w:w="3971" w:type="dxa"/>
            <w:vMerge w:val="restart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4443">
        <w:trPr>
          <w:trHeight w:val="643"/>
        </w:trPr>
        <w:tc>
          <w:tcPr>
            <w:tcW w:w="653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детскому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  <w:p w:rsidR="00C34443" w:rsidRDefault="00FE56B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саду!»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293" w:right="287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</w:tr>
      <w:tr w:rsidR="00C34443">
        <w:trPr>
          <w:trHeight w:val="643"/>
        </w:trPr>
        <w:tc>
          <w:tcPr>
            <w:tcW w:w="653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–выставки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папа</w:t>
            </w:r>
          </w:p>
          <w:p w:rsidR="00C34443" w:rsidRDefault="00FE56B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(мама)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детскогосада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291" w:right="289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</w:tr>
      <w:tr w:rsidR="00C34443">
        <w:trPr>
          <w:trHeight w:val="1084"/>
        </w:trPr>
        <w:tc>
          <w:tcPr>
            <w:tcW w:w="653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основным вопросам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(консультаций,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рекомендаций)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293" w:right="28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C34443" w:rsidRDefault="00C34443">
            <w:pPr>
              <w:rPr>
                <w:sz w:val="2"/>
                <w:szCs w:val="2"/>
              </w:rPr>
            </w:pPr>
          </w:p>
        </w:tc>
      </w:tr>
      <w:tr w:rsidR="00C34443">
        <w:trPr>
          <w:trHeight w:val="1291"/>
        </w:trPr>
        <w:tc>
          <w:tcPr>
            <w:tcW w:w="653" w:type="dxa"/>
          </w:tcPr>
          <w:p w:rsidR="00C34443" w:rsidRDefault="00FE56B3">
            <w:pPr>
              <w:pStyle w:val="TableParagraph"/>
              <w:spacing w:line="320" w:lineRule="exact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322" w:lineRule="exact"/>
              <w:ind w:left="258" w:right="250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организационно-педагогического 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самоопределения за 2020-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2021учебный год.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spacing w:line="320" w:lineRule="exact"/>
              <w:ind w:left="293" w:right="286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spacing w:line="240" w:lineRule="auto"/>
              <w:ind w:left="1247" w:right="629" w:hanging="60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C34443">
        <w:trPr>
          <w:trHeight w:val="643"/>
        </w:trPr>
        <w:tc>
          <w:tcPr>
            <w:tcW w:w="653" w:type="dxa"/>
          </w:tcPr>
          <w:p w:rsidR="00C34443" w:rsidRDefault="00FE56B3">
            <w:pPr>
              <w:pStyle w:val="TableParagraph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ind w:left="254" w:right="250"/>
              <w:jc w:val="center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(планов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C34443" w:rsidRDefault="00FE56B3">
            <w:pPr>
              <w:pStyle w:val="TableParagraph"/>
              <w:spacing w:line="308" w:lineRule="exact"/>
              <w:ind w:left="254" w:right="25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293" w:right="287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ind w:left="243" w:right="242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</w:p>
          <w:p w:rsidR="00C34443" w:rsidRDefault="00FE56B3">
            <w:pPr>
              <w:pStyle w:val="TableParagraph"/>
              <w:spacing w:line="308" w:lineRule="exact"/>
              <w:ind w:left="247" w:right="242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C34443">
        <w:trPr>
          <w:trHeight w:val="321"/>
        </w:trPr>
        <w:tc>
          <w:tcPr>
            <w:tcW w:w="653" w:type="dxa"/>
          </w:tcPr>
          <w:p w:rsidR="00C34443" w:rsidRDefault="00FE56B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301" w:lineRule="exact"/>
              <w:ind w:left="1699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2411" w:type="dxa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C34443" w:rsidRDefault="00C344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34443">
        <w:trPr>
          <w:trHeight w:val="969"/>
        </w:trPr>
        <w:tc>
          <w:tcPr>
            <w:tcW w:w="653" w:type="dxa"/>
          </w:tcPr>
          <w:p w:rsidR="00C34443" w:rsidRDefault="00FE56B3">
            <w:pPr>
              <w:pStyle w:val="TableParagraph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ind w:left="465" w:firstLine="19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C34443" w:rsidRDefault="00FE56B3">
            <w:pPr>
              <w:pStyle w:val="TableParagraph"/>
              <w:spacing w:line="322" w:lineRule="exact"/>
              <w:ind w:left="474" w:hanging="1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самоопределения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293" w:right="28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ind w:left="242" w:right="242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C34443">
        <w:trPr>
          <w:trHeight w:val="965"/>
        </w:trPr>
        <w:tc>
          <w:tcPr>
            <w:tcW w:w="653" w:type="dxa"/>
          </w:tcPr>
          <w:p w:rsidR="00C34443" w:rsidRDefault="00FE56B3">
            <w:pPr>
              <w:pStyle w:val="TableParagraph"/>
              <w:ind w:left="133" w:right="119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255" w:type="dxa"/>
          </w:tcPr>
          <w:p w:rsidR="00C34443" w:rsidRDefault="00FE56B3">
            <w:pPr>
              <w:pStyle w:val="TableParagraph"/>
              <w:spacing w:line="240" w:lineRule="auto"/>
              <w:ind w:left="407" w:right="396" w:hanging="10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Информационное сопровождение 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СМИ,</w:t>
            </w:r>
          </w:p>
          <w:p w:rsidR="00C34443" w:rsidRDefault="00FE56B3">
            <w:pPr>
              <w:pStyle w:val="TableParagraph"/>
              <w:spacing w:line="308" w:lineRule="exact"/>
              <w:ind w:left="119" w:right="124"/>
              <w:jc w:val="center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2411" w:type="dxa"/>
          </w:tcPr>
          <w:p w:rsidR="00C34443" w:rsidRDefault="00FE56B3">
            <w:pPr>
              <w:pStyle w:val="TableParagraph"/>
              <w:ind w:left="293" w:right="28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C34443" w:rsidRDefault="00FE56B3">
            <w:pPr>
              <w:pStyle w:val="TableParagraph"/>
              <w:ind w:left="242" w:right="242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</w:tbl>
    <w:p w:rsidR="00FE56B3" w:rsidRDefault="00FE56B3"/>
    <w:sectPr w:rsidR="00FE56B3">
      <w:pgSz w:w="16840" w:h="11910" w:orient="landscape"/>
      <w:pgMar w:top="840" w:right="14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4443"/>
    <w:rsid w:val="00A66A83"/>
    <w:rsid w:val="00C34443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4B6F5-8F76-4DB1-B3B6-FA90D34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43" w:right="3347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Qqq</cp:lastModifiedBy>
  <cp:revision>2</cp:revision>
  <dcterms:created xsi:type="dcterms:W3CDTF">2021-04-11T00:57:00Z</dcterms:created>
  <dcterms:modified xsi:type="dcterms:W3CDTF">2021-04-29T17:14:00Z</dcterms:modified>
</cp:coreProperties>
</file>