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00" w:rsidRPr="00DA70B6" w:rsidRDefault="008B2663" w:rsidP="008B2663">
      <w:pPr>
        <w:pStyle w:val="Heading1"/>
        <w:spacing w:line="240" w:lineRule="auto"/>
        <w:ind w:left="-142" w:firstLine="0"/>
        <w:jc w:val="left"/>
        <w:rPr>
          <w:rFonts w:ascii="Georgia" w:hAnsi="Georgia"/>
        </w:rPr>
      </w:pPr>
      <w:r w:rsidRPr="00DA70B6">
        <w:rPr>
          <w:rFonts w:ascii="Georgia" w:hAnsi="Georgia"/>
        </w:rPr>
        <w:t>ПРИНЯТО:</w:t>
      </w:r>
    </w:p>
    <w:p w:rsidR="006B0900" w:rsidRPr="00DA70B6" w:rsidRDefault="00DA70B6" w:rsidP="008B2663">
      <w:pPr>
        <w:pStyle w:val="a3"/>
        <w:ind w:left="-142" w:right="30"/>
        <w:jc w:val="left"/>
        <w:rPr>
          <w:rFonts w:ascii="Georgia" w:hAnsi="Georgia"/>
        </w:rPr>
      </w:pPr>
      <w:proofErr w:type="gramStart"/>
      <w:r w:rsidRPr="00DA70B6">
        <w:rPr>
          <w:rFonts w:ascii="Georgia" w:hAnsi="Georgia"/>
        </w:rPr>
        <w:t>Педагогическом советом ДОУ</w:t>
      </w:r>
      <w:r w:rsidR="008B2663" w:rsidRPr="00DA70B6">
        <w:rPr>
          <w:rFonts w:ascii="Georgia" w:hAnsi="Georgia"/>
          <w:spacing w:val="1"/>
        </w:rPr>
        <w:t xml:space="preserve"> </w:t>
      </w:r>
      <w:r w:rsidRPr="00DA70B6">
        <w:rPr>
          <w:rFonts w:ascii="Georgia" w:hAnsi="Georgia"/>
          <w:spacing w:val="1"/>
        </w:rPr>
        <w:t xml:space="preserve">  </w:t>
      </w:r>
      <w:r w:rsidR="008B2663" w:rsidRPr="00DA70B6">
        <w:rPr>
          <w:rFonts w:ascii="Georgia" w:hAnsi="Georgia"/>
        </w:rPr>
        <w:t>Протокол</w:t>
      </w:r>
      <w:r w:rsidR="008B2663" w:rsidRPr="00DA70B6">
        <w:rPr>
          <w:rFonts w:ascii="Georgia" w:hAnsi="Georgia"/>
          <w:spacing w:val="-2"/>
        </w:rPr>
        <w:t xml:space="preserve"> </w:t>
      </w:r>
      <w:r w:rsidR="008B2663" w:rsidRPr="00DA70B6">
        <w:rPr>
          <w:rFonts w:ascii="Georgia" w:hAnsi="Georgia"/>
        </w:rPr>
        <w:t>№</w:t>
      </w:r>
      <w:r w:rsidR="008B2663" w:rsidRPr="00DA70B6">
        <w:rPr>
          <w:rFonts w:ascii="Georgia" w:hAnsi="Georgia"/>
          <w:spacing w:val="-3"/>
        </w:rPr>
        <w:t xml:space="preserve"> </w:t>
      </w:r>
      <w:r w:rsidR="008B2663" w:rsidRPr="00DA70B6">
        <w:rPr>
          <w:rFonts w:ascii="Georgia" w:hAnsi="Georgia"/>
        </w:rPr>
        <w:t>1</w:t>
      </w:r>
      <w:r w:rsidR="008B2663" w:rsidRPr="00DA70B6">
        <w:rPr>
          <w:rFonts w:ascii="Georgia" w:hAnsi="Georgia"/>
          <w:spacing w:val="-2"/>
        </w:rPr>
        <w:t xml:space="preserve"> </w:t>
      </w:r>
      <w:r w:rsidR="008B2663" w:rsidRPr="00DA70B6">
        <w:rPr>
          <w:rFonts w:ascii="Georgia" w:hAnsi="Georgia"/>
        </w:rPr>
        <w:t>от</w:t>
      </w:r>
      <w:r w:rsidR="008B2663" w:rsidRPr="00DA70B6">
        <w:rPr>
          <w:rFonts w:ascii="Georgia" w:hAnsi="Georgia"/>
          <w:spacing w:val="-2"/>
        </w:rPr>
        <w:t xml:space="preserve"> </w:t>
      </w:r>
      <w:r w:rsidR="00C830AD">
        <w:rPr>
          <w:rFonts w:ascii="Georgia" w:hAnsi="Georgia"/>
        </w:rPr>
        <w:t>06</w:t>
      </w:r>
      <w:r w:rsidRPr="00DA70B6">
        <w:rPr>
          <w:rFonts w:ascii="Georgia" w:hAnsi="Georgia"/>
        </w:rPr>
        <w:t xml:space="preserve"> </w:t>
      </w:r>
      <w:r w:rsidR="008B2663" w:rsidRPr="00DA70B6">
        <w:rPr>
          <w:rFonts w:ascii="Georgia" w:hAnsi="Georgia"/>
        </w:rPr>
        <w:t>августа</w:t>
      </w:r>
      <w:r w:rsidR="008B2663">
        <w:rPr>
          <w:rFonts w:ascii="Georgia" w:hAnsi="Georgia"/>
          <w:spacing w:val="-2"/>
        </w:rPr>
        <w:t xml:space="preserve"> </w:t>
      </w:r>
      <w:r w:rsidR="00C830AD">
        <w:rPr>
          <w:rFonts w:ascii="Georgia" w:hAnsi="Georgia"/>
        </w:rPr>
        <w:t xml:space="preserve">2024 </w:t>
      </w:r>
      <w:r w:rsidR="008B2663" w:rsidRPr="00DA70B6">
        <w:rPr>
          <w:rFonts w:ascii="Georgia" w:hAnsi="Georgia"/>
        </w:rPr>
        <w:t>г.</w:t>
      </w:r>
      <w:proofErr w:type="gramEnd"/>
    </w:p>
    <w:p w:rsidR="006B0900" w:rsidRPr="00DA70B6" w:rsidRDefault="008B2663">
      <w:pPr>
        <w:pStyle w:val="Heading1"/>
        <w:ind w:firstLine="0"/>
        <w:jc w:val="left"/>
        <w:rPr>
          <w:rFonts w:ascii="Georgia" w:hAnsi="Georgia"/>
        </w:rPr>
      </w:pPr>
      <w:r w:rsidRPr="00DA70B6">
        <w:rPr>
          <w:rFonts w:ascii="Georgia" w:hAnsi="Georgia"/>
          <w:b w:val="0"/>
        </w:rPr>
        <w:br w:type="column"/>
      </w:r>
      <w:r w:rsidRPr="00DA70B6">
        <w:rPr>
          <w:rFonts w:ascii="Georgia" w:hAnsi="Georgia"/>
        </w:rPr>
        <w:lastRenderedPageBreak/>
        <w:t>УТВЕРЖДЕНО:</w:t>
      </w:r>
    </w:p>
    <w:p w:rsidR="006B0900" w:rsidRPr="00DA70B6" w:rsidRDefault="008B2663">
      <w:pPr>
        <w:pStyle w:val="a3"/>
        <w:spacing w:line="274" w:lineRule="exact"/>
        <w:jc w:val="left"/>
        <w:rPr>
          <w:rFonts w:ascii="Georgia" w:hAnsi="Georgia"/>
        </w:rPr>
      </w:pPr>
      <w:r w:rsidRPr="00DA70B6">
        <w:rPr>
          <w:rFonts w:ascii="Georgia" w:hAnsi="Georgia"/>
        </w:rPr>
        <w:t>Заведующий</w:t>
      </w:r>
      <w:r w:rsidRPr="00DA70B6">
        <w:rPr>
          <w:rFonts w:ascii="Georgia" w:hAnsi="Georgia"/>
          <w:spacing w:val="-3"/>
        </w:rPr>
        <w:t xml:space="preserve"> </w:t>
      </w:r>
      <w:r w:rsidR="00DA70B6" w:rsidRPr="00DA70B6">
        <w:rPr>
          <w:rFonts w:ascii="Georgia" w:hAnsi="Georgia"/>
        </w:rPr>
        <w:t>М</w:t>
      </w:r>
      <w:r w:rsidRPr="00DA70B6">
        <w:rPr>
          <w:rFonts w:ascii="Georgia" w:hAnsi="Georgia"/>
        </w:rPr>
        <w:t>ДОУ</w:t>
      </w:r>
      <w:r w:rsidR="00DA70B6" w:rsidRPr="00DA70B6">
        <w:rPr>
          <w:rFonts w:ascii="Georgia" w:hAnsi="Georgia"/>
          <w:spacing w:val="-2"/>
        </w:rPr>
        <w:t xml:space="preserve"> «Детский сад № 23» </w:t>
      </w:r>
      <w:proofErr w:type="spellStart"/>
      <w:r w:rsidR="00DA70B6" w:rsidRPr="00DA70B6">
        <w:rPr>
          <w:rFonts w:ascii="Georgia" w:hAnsi="Georgia"/>
          <w:spacing w:val="-2"/>
        </w:rPr>
        <w:t>д</w:t>
      </w:r>
      <w:proofErr w:type="gramStart"/>
      <w:r w:rsidR="00DA70B6" w:rsidRPr="00DA70B6">
        <w:rPr>
          <w:rFonts w:ascii="Georgia" w:hAnsi="Georgia"/>
          <w:spacing w:val="-2"/>
        </w:rPr>
        <w:t>.М</w:t>
      </w:r>
      <w:proofErr w:type="gramEnd"/>
      <w:r w:rsidR="00DA70B6" w:rsidRPr="00DA70B6">
        <w:rPr>
          <w:rFonts w:ascii="Georgia" w:hAnsi="Georgia"/>
          <w:spacing w:val="-2"/>
        </w:rPr>
        <w:t>етелева</w:t>
      </w:r>
      <w:proofErr w:type="spellEnd"/>
    </w:p>
    <w:p w:rsidR="006B0900" w:rsidRPr="00DA70B6" w:rsidRDefault="006B0900">
      <w:pPr>
        <w:pStyle w:val="a3"/>
        <w:ind w:left="0"/>
        <w:jc w:val="left"/>
        <w:rPr>
          <w:rFonts w:ascii="Georgia" w:hAnsi="Georgia"/>
        </w:rPr>
      </w:pPr>
    </w:p>
    <w:p w:rsidR="006B0900" w:rsidRPr="00DA70B6" w:rsidRDefault="008B2663">
      <w:pPr>
        <w:pStyle w:val="a3"/>
        <w:tabs>
          <w:tab w:val="left" w:pos="1595"/>
        </w:tabs>
        <w:jc w:val="left"/>
        <w:rPr>
          <w:rFonts w:ascii="Georgia" w:hAnsi="Georgia"/>
        </w:rPr>
      </w:pPr>
      <w:r w:rsidRPr="00DA70B6">
        <w:rPr>
          <w:rFonts w:ascii="Georgia" w:hAnsi="Georgia"/>
          <w:u w:val="single"/>
        </w:rPr>
        <w:t xml:space="preserve"> </w:t>
      </w:r>
      <w:r w:rsidRPr="00DA70B6">
        <w:rPr>
          <w:rFonts w:ascii="Georgia" w:hAnsi="Georgia"/>
          <w:u w:val="single"/>
        </w:rPr>
        <w:tab/>
      </w:r>
      <w:r w:rsidR="00DA70B6" w:rsidRPr="00DA70B6">
        <w:rPr>
          <w:rFonts w:ascii="Georgia" w:hAnsi="Georgia"/>
        </w:rPr>
        <w:t>/</w:t>
      </w:r>
      <w:proofErr w:type="spellStart"/>
      <w:r w:rsidR="00DA70B6" w:rsidRPr="00DA70B6">
        <w:rPr>
          <w:rFonts w:ascii="Georgia" w:hAnsi="Georgia"/>
        </w:rPr>
        <w:t>Д.Р.Хамидулина</w:t>
      </w:r>
      <w:proofErr w:type="spellEnd"/>
      <w:r w:rsidRPr="00DA70B6">
        <w:rPr>
          <w:rFonts w:ascii="Georgia" w:hAnsi="Georgia"/>
        </w:rPr>
        <w:t>/</w:t>
      </w:r>
    </w:p>
    <w:p w:rsidR="006B0900" w:rsidRPr="00DA70B6" w:rsidRDefault="008B2663">
      <w:pPr>
        <w:pStyle w:val="a3"/>
        <w:spacing w:before="1"/>
        <w:jc w:val="left"/>
        <w:rPr>
          <w:rFonts w:ascii="Georgia" w:hAnsi="Georgia"/>
        </w:rPr>
      </w:pPr>
      <w:r w:rsidRPr="00DA70B6">
        <w:rPr>
          <w:rFonts w:ascii="Georgia" w:hAnsi="Georgia"/>
        </w:rPr>
        <w:t>Приказ</w:t>
      </w:r>
      <w:r w:rsidRPr="00DA70B6">
        <w:rPr>
          <w:rFonts w:ascii="Georgia" w:hAnsi="Georgia"/>
          <w:spacing w:val="-1"/>
        </w:rPr>
        <w:t xml:space="preserve"> </w:t>
      </w:r>
      <w:r w:rsidRPr="00DA70B6">
        <w:rPr>
          <w:rFonts w:ascii="Georgia" w:hAnsi="Georgia"/>
        </w:rPr>
        <w:t>№</w:t>
      </w:r>
      <w:r w:rsidRPr="00DA70B6">
        <w:rPr>
          <w:rFonts w:ascii="Georgia" w:hAnsi="Georgia"/>
          <w:spacing w:val="-2"/>
        </w:rPr>
        <w:t xml:space="preserve"> </w:t>
      </w:r>
      <w:r w:rsidR="00C830AD">
        <w:rPr>
          <w:rFonts w:ascii="Georgia" w:hAnsi="Georgia"/>
        </w:rPr>
        <w:t>54 от «06</w:t>
      </w:r>
      <w:r w:rsidR="00DA70B6" w:rsidRPr="00DA70B6">
        <w:rPr>
          <w:rFonts w:ascii="Georgia" w:hAnsi="Georgia"/>
        </w:rPr>
        <w:t>» августа 2023 г.</w:t>
      </w:r>
    </w:p>
    <w:p w:rsidR="006B0900" w:rsidRPr="00DA70B6" w:rsidRDefault="006B0900">
      <w:pPr>
        <w:rPr>
          <w:rFonts w:ascii="Georgia" w:hAnsi="Georgia"/>
        </w:rPr>
        <w:sectPr w:rsidR="006B0900" w:rsidRPr="00DA70B6" w:rsidSect="008B2663">
          <w:type w:val="continuous"/>
          <w:pgSz w:w="11910" w:h="16840"/>
          <w:pgMar w:top="860" w:right="820" w:bottom="280" w:left="1340" w:header="720" w:footer="720" w:gutter="0"/>
          <w:cols w:num="2" w:space="720" w:equalWidth="0">
            <w:col w:w="3905" w:space="934"/>
            <w:col w:w="4911"/>
          </w:cols>
        </w:sectPr>
      </w:pPr>
    </w:p>
    <w:p w:rsidR="006B0900" w:rsidRPr="00DA70B6" w:rsidRDefault="006B0900">
      <w:pPr>
        <w:pStyle w:val="a3"/>
        <w:ind w:left="0"/>
        <w:jc w:val="left"/>
        <w:rPr>
          <w:rFonts w:ascii="Georgia" w:hAnsi="Georgia"/>
          <w:sz w:val="20"/>
        </w:rPr>
      </w:pPr>
    </w:p>
    <w:p w:rsidR="006B0900" w:rsidRPr="00DA70B6" w:rsidRDefault="006B0900">
      <w:pPr>
        <w:pStyle w:val="a3"/>
        <w:ind w:left="0"/>
        <w:jc w:val="left"/>
        <w:rPr>
          <w:rFonts w:ascii="Georgia" w:hAnsi="Georgia"/>
          <w:sz w:val="20"/>
        </w:rPr>
      </w:pPr>
    </w:p>
    <w:p w:rsidR="008B2663" w:rsidRDefault="008B2663">
      <w:pPr>
        <w:pStyle w:val="a4"/>
        <w:spacing w:before="233" w:line="322" w:lineRule="exact"/>
        <w:rPr>
          <w:rFonts w:ascii="Georgia" w:hAnsi="Georgia"/>
        </w:rPr>
      </w:pPr>
    </w:p>
    <w:p w:rsidR="008B2663" w:rsidRDefault="008B2663">
      <w:pPr>
        <w:pStyle w:val="a4"/>
        <w:spacing w:before="233" w:line="322" w:lineRule="exact"/>
        <w:rPr>
          <w:rFonts w:ascii="Georgia" w:hAnsi="Georgia"/>
        </w:rPr>
      </w:pPr>
    </w:p>
    <w:p w:rsidR="008B2663" w:rsidRDefault="008B2663">
      <w:pPr>
        <w:pStyle w:val="a4"/>
        <w:spacing w:before="233" w:line="322" w:lineRule="exact"/>
        <w:rPr>
          <w:rFonts w:ascii="Georgia" w:hAnsi="Georgia"/>
        </w:rPr>
      </w:pPr>
    </w:p>
    <w:p w:rsidR="008B2663" w:rsidRDefault="008B2663">
      <w:pPr>
        <w:pStyle w:val="a4"/>
        <w:spacing w:before="233" w:line="322" w:lineRule="exact"/>
        <w:rPr>
          <w:rFonts w:ascii="Georgia" w:hAnsi="Georgia"/>
        </w:rPr>
      </w:pPr>
    </w:p>
    <w:p w:rsidR="006B0900" w:rsidRPr="00DA70B6" w:rsidRDefault="008B2663">
      <w:pPr>
        <w:pStyle w:val="a4"/>
        <w:spacing w:before="233" w:line="322" w:lineRule="exact"/>
        <w:rPr>
          <w:rFonts w:ascii="Georgia" w:hAnsi="Georgia"/>
        </w:rPr>
      </w:pPr>
      <w:r w:rsidRPr="00DA70B6">
        <w:rPr>
          <w:rFonts w:ascii="Georgia" w:hAnsi="Georgia"/>
        </w:rPr>
        <w:t>Положение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о</w:t>
      </w:r>
      <w:r w:rsidRPr="00DA70B6">
        <w:rPr>
          <w:rFonts w:ascii="Georgia" w:hAnsi="Georgia"/>
          <w:spacing w:val="-2"/>
        </w:rPr>
        <w:t xml:space="preserve"> </w:t>
      </w:r>
      <w:r w:rsidRPr="00DA70B6">
        <w:rPr>
          <w:rFonts w:ascii="Georgia" w:hAnsi="Georgia"/>
        </w:rPr>
        <w:t>языке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образования</w:t>
      </w:r>
    </w:p>
    <w:p w:rsidR="006B0900" w:rsidRDefault="008B2663">
      <w:pPr>
        <w:pStyle w:val="a4"/>
        <w:ind w:right="2031"/>
        <w:rPr>
          <w:rFonts w:ascii="Georgia" w:hAnsi="Georgia"/>
        </w:rPr>
      </w:pPr>
      <w:r w:rsidRPr="00DA70B6">
        <w:rPr>
          <w:rFonts w:ascii="Georgia" w:hAnsi="Georgia"/>
        </w:rPr>
        <w:t xml:space="preserve">в </w:t>
      </w:r>
      <w:r w:rsidR="00DA70B6" w:rsidRPr="00DA70B6">
        <w:rPr>
          <w:rFonts w:ascii="Georgia" w:hAnsi="Georgia"/>
        </w:rPr>
        <w:t xml:space="preserve">Муниципальном дошкольном образовательном учреждении «Детский сад № 23» д. </w:t>
      </w:r>
      <w:proofErr w:type="spellStart"/>
      <w:r w:rsidR="00DA70B6" w:rsidRPr="00DA70B6">
        <w:rPr>
          <w:rFonts w:ascii="Georgia" w:hAnsi="Georgia"/>
        </w:rPr>
        <w:t>Метелева</w:t>
      </w:r>
      <w:proofErr w:type="spellEnd"/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Default="000E3BBC">
      <w:pPr>
        <w:pStyle w:val="a4"/>
        <w:ind w:right="2031"/>
        <w:rPr>
          <w:rFonts w:ascii="Georgia" w:hAnsi="Georgia"/>
        </w:rPr>
      </w:pPr>
    </w:p>
    <w:p w:rsidR="000E3BBC" w:rsidRPr="00DA70B6" w:rsidRDefault="000E3BBC">
      <w:pPr>
        <w:pStyle w:val="a4"/>
        <w:ind w:right="2031"/>
        <w:rPr>
          <w:rFonts w:ascii="Georgia" w:hAnsi="Georgia"/>
        </w:rPr>
      </w:pPr>
    </w:p>
    <w:p w:rsidR="006B0900" w:rsidRPr="00DA70B6" w:rsidRDefault="006B0900">
      <w:pPr>
        <w:pStyle w:val="a3"/>
        <w:spacing w:before="9"/>
        <w:ind w:left="0"/>
        <w:jc w:val="left"/>
        <w:rPr>
          <w:rFonts w:ascii="Georgia" w:hAnsi="Georgia"/>
          <w:b/>
          <w:sz w:val="23"/>
        </w:rPr>
      </w:pPr>
    </w:p>
    <w:p w:rsidR="006B0900" w:rsidRPr="00DA70B6" w:rsidRDefault="008B2663">
      <w:pPr>
        <w:pStyle w:val="Heading1"/>
        <w:numPr>
          <w:ilvl w:val="0"/>
          <w:numId w:val="5"/>
        </w:numPr>
        <w:tabs>
          <w:tab w:val="left" w:pos="3985"/>
        </w:tabs>
        <w:ind w:hanging="241"/>
        <w:jc w:val="both"/>
        <w:rPr>
          <w:rFonts w:ascii="Georgia" w:hAnsi="Georgia"/>
        </w:rPr>
      </w:pPr>
      <w:r w:rsidRPr="00DA70B6">
        <w:rPr>
          <w:rFonts w:ascii="Georgia" w:hAnsi="Georgia"/>
        </w:rPr>
        <w:t>Общие</w:t>
      </w:r>
      <w:r w:rsidRPr="00DA70B6">
        <w:rPr>
          <w:rFonts w:ascii="Georgia" w:hAnsi="Georgia"/>
          <w:spacing w:val="-4"/>
        </w:rPr>
        <w:t xml:space="preserve"> </w:t>
      </w:r>
      <w:r w:rsidRPr="00DA70B6">
        <w:rPr>
          <w:rFonts w:ascii="Georgia" w:hAnsi="Georgia"/>
        </w:rPr>
        <w:t>положения</w:t>
      </w:r>
    </w:p>
    <w:p w:rsidR="006B0900" w:rsidRPr="00DA70B6" w:rsidRDefault="008B2663">
      <w:pPr>
        <w:pStyle w:val="a5"/>
        <w:numPr>
          <w:ilvl w:val="1"/>
          <w:numId w:val="4"/>
        </w:numPr>
        <w:tabs>
          <w:tab w:val="left" w:pos="550"/>
        </w:tabs>
        <w:ind w:right="102"/>
        <w:rPr>
          <w:rFonts w:ascii="Georgia" w:hAnsi="Georgia"/>
          <w:sz w:val="24"/>
        </w:rPr>
      </w:pPr>
      <w:proofErr w:type="gramStart"/>
      <w:r w:rsidRPr="00DA70B6">
        <w:rPr>
          <w:rFonts w:ascii="Georgia" w:hAnsi="Georgia"/>
          <w:sz w:val="24"/>
        </w:rPr>
        <w:t>Данное Положение разработано в соответствии с Федеральным законом № 273-ФЗ от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29.12.2012 «Об образовании в Российской Федерации» с изменениями от 4 августа 2023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года, Декларацией о языках народов России «О языках народов Российской Федерации» от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25.10.1991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г.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№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1807-1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изменениями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13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июня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2023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года,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Законом</w:t>
      </w:r>
      <w:r w:rsidRPr="00DA70B6">
        <w:rPr>
          <w:rFonts w:ascii="Georgia" w:hAnsi="Georgia"/>
          <w:spacing w:val="60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 № 53-ФЗ от 01.06.2005 г. «О государственном языке Российской Федерации» 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изменениями от 28</w:t>
      </w:r>
      <w:proofErr w:type="gramEnd"/>
      <w:r w:rsidRPr="00DA70B6">
        <w:rPr>
          <w:rFonts w:ascii="Georgia" w:hAnsi="Georgia"/>
          <w:sz w:val="24"/>
        </w:rPr>
        <w:t xml:space="preserve"> февраля 2023 года, Приказом Министерства просвещения 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31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июля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2020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г.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№ 373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«Об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утверждении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Порядка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организации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осуществления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деятельности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основным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общеобразовательным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программам - образовательным программам дошкольного образования» с изменениями от 1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декабря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2022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года, а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также</w:t>
      </w:r>
      <w:r w:rsidRPr="00DA70B6">
        <w:rPr>
          <w:rFonts w:ascii="Georgia" w:hAnsi="Georgia"/>
          <w:spacing w:val="-3"/>
          <w:sz w:val="24"/>
        </w:rPr>
        <w:t xml:space="preserve"> </w:t>
      </w:r>
      <w:r w:rsidRPr="00DA70B6">
        <w:rPr>
          <w:rFonts w:ascii="Georgia" w:hAnsi="Georgia"/>
          <w:sz w:val="24"/>
        </w:rPr>
        <w:t>Уставом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образовательного</w:t>
      </w:r>
      <w:r w:rsidRPr="00DA70B6">
        <w:rPr>
          <w:rFonts w:ascii="Georgia" w:hAnsi="Georgia"/>
          <w:spacing w:val="2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учреждения.</w:t>
      </w:r>
    </w:p>
    <w:p w:rsidR="006B0900" w:rsidRPr="00DA70B6" w:rsidRDefault="008B2663">
      <w:pPr>
        <w:pStyle w:val="a5"/>
        <w:numPr>
          <w:ilvl w:val="1"/>
          <w:numId w:val="4"/>
        </w:numPr>
        <w:tabs>
          <w:tab w:val="left" w:pos="734"/>
        </w:tabs>
        <w:ind w:right="102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Данное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Положение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определяет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(языки)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учреждении,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порядок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выбора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родного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регулирует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использование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образовательной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деятельности.</w:t>
      </w:r>
    </w:p>
    <w:p w:rsidR="006B0900" w:rsidRPr="00DA70B6" w:rsidRDefault="008B2663">
      <w:pPr>
        <w:pStyle w:val="a5"/>
        <w:numPr>
          <w:ilvl w:val="1"/>
          <w:numId w:val="4"/>
        </w:numPr>
        <w:tabs>
          <w:tab w:val="left" w:pos="545"/>
        </w:tabs>
        <w:ind w:right="103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Настоящее Положение разработано с целью соблюдения законодательства 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22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21"/>
          <w:sz w:val="24"/>
        </w:rPr>
        <w:t xml:space="preserve"> </w:t>
      </w:r>
      <w:r w:rsidRPr="00DA70B6">
        <w:rPr>
          <w:rFonts w:ascii="Georgia" w:hAnsi="Georgia"/>
          <w:sz w:val="24"/>
        </w:rPr>
        <w:t>области</w:t>
      </w:r>
      <w:r w:rsidRPr="00DA70B6">
        <w:rPr>
          <w:rFonts w:ascii="Georgia" w:hAnsi="Georgia"/>
          <w:spacing w:val="23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</w:t>
      </w:r>
      <w:r w:rsidRPr="00DA70B6">
        <w:rPr>
          <w:rFonts w:ascii="Georgia" w:hAnsi="Georgia"/>
          <w:spacing w:val="22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21"/>
          <w:sz w:val="24"/>
        </w:rPr>
        <w:t xml:space="preserve"> </w:t>
      </w:r>
      <w:r w:rsidRPr="00DA70B6">
        <w:rPr>
          <w:rFonts w:ascii="Georgia" w:hAnsi="Georgia"/>
          <w:sz w:val="24"/>
        </w:rPr>
        <w:t>части</w:t>
      </w:r>
      <w:r w:rsidRPr="00DA70B6">
        <w:rPr>
          <w:rFonts w:ascii="Georgia" w:hAnsi="Georgia"/>
          <w:spacing w:val="24"/>
          <w:sz w:val="24"/>
        </w:rPr>
        <w:t xml:space="preserve"> </w:t>
      </w:r>
      <w:r w:rsidRPr="00DA70B6">
        <w:rPr>
          <w:rFonts w:ascii="Georgia" w:hAnsi="Georgia"/>
          <w:sz w:val="24"/>
        </w:rPr>
        <w:t>определения</w:t>
      </w:r>
      <w:r w:rsidRPr="00DA70B6">
        <w:rPr>
          <w:rFonts w:ascii="Georgia" w:hAnsi="Georgia"/>
          <w:spacing w:val="2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2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</w:t>
      </w:r>
      <w:r w:rsidRPr="00DA70B6">
        <w:rPr>
          <w:rFonts w:ascii="Georgia" w:hAnsi="Georgia"/>
          <w:spacing w:val="26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24"/>
          <w:sz w:val="24"/>
        </w:rPr>
        <w:t xml:space="preserve"> </w:t>
      </w:r>
      <w:r w:rsidRPr="00DA70B6">
        <w:rPr>
          <w:rFonts w:ascii="Georgia" w:hAnsi="Georgia"/>
          <w:sz w:val="24"/>
        </w:rPr>
        <w:t>прав</w:t>
      </w:r>
      <w:r w:rsidRPr="00DA70B6">
        <w:rPr>
          <w:rFonts w:ascii="Georgia" w:hAnsi="Georgia"/>
          <w:spacing w:val="21"/>
          <w:sz w:val="24"/>
        </w:rPr>
        <w:t xml:space="preserve"> </w:t>
      </w:r>
      <w:r w:rsidRPr="00DA70B6">
        <w:rPr>
          <w:rFonts w:ascii="Georgia" w:hAnsi="Georgia"/>
          <w:sz w:val="24"/>
        </w:rPr>
        <w:t>граждан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бесплатное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общедоступное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дошкольное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образование.</w:t>
      </w:r>
    </w:p>
    <w:p w:rsidR="006B0900" w:rsidRPr="00DA70B6" w:rsidRDefault="008B2663">
      <w:pPr>
        <w:pStyle w:val="a5"/>
        <w:numPr>
          <w:ilvl w:val="1"/>
          <w:numId w:val="4"/>
        </w:numPr>
        <w:tabs>
          <w:tab w:val="left" w:pos="770"/>
        </w:tabs>
        <w:ind w:right="108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Настоящее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Положение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обязательно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для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исполнения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всеми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участниками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образовательных отношений.</w:t>
      </w:r>
    </w:p>
    <w:p w:rsidR="006B0900" w:rsidRPr="00DA70B6" w:rsidRDefault="008B2663">
      <w:pPr>
        <w:pStyle w:val="a5"/>
        <w:numPr>
          <w:ilvl w:val="1"/>
          <w:numId w:val="4"/>
        </w:numPr>
        <w:tabs>
          <w:tab w:val="left" w:pos="612"/>
        </w:tabs>
        <w:ind w:right="105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соответствии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Конституцией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всей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ее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территории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является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русский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как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</w:t>
      </w:r>
      <w:r w:rsidRPr="00DA70B6">
        <w:rPr>
          <w:rFonts w:ascii="Georgia" w:hAnsi="Georgia"/>
          <w:spacing w:val="1"/>
          <w:sz w:val="24"/>
        </w:rPr>
        <w:t xml:space="preserve"> </w:t>
      </w:r>
      <w:proofErr w:type="spellStart"/>
      <w:r w:rsidRPr="00DA70B6">
        <w:rPr>
          <w:rFonts w:ascii="Georgia" w:hAnsi="Georgia"/>
          <w:sz w:val="24"/>
        </w:rPr>
        <w:t>государствообразующего</w:t>
      </w:r>
      <w:proofErr w:type="spellEnd"/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народа,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входящего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многонациональный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союз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равноправных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народов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 Федерации.</w:t>
      </w:r>
    </w:p>
    <w:p w:rsidR="006B0900" w:rsidRPr="00DA70B6" w:rsidRDefault="008B2663">
      <w:pPr>
        <w:pStyle w:val="a5"/>
        <w:numPr>
          <w:ilvl w:val="1"/>
          <w:numId w:val="4"/>
        </w:numPr>
        <w:tabs>
          <w:tab w:val="left" w:pos="607"/>
        </w:tabs>
        <w:ind w:right="107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Дошкольное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обеспечивает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открытость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доступность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информац</w:t>
      </w:r>
      <w:proofErr w:type="gramStart"/>
      <w:r w:rsidRPr="00DA70B6">
        <w:rPr>
          <w:rFonts w:ascii="Georgia" w:hAnsi="Georgia"/>
          <w:sz w:val="24"/>
        </w:rPr>
        <w:t>ии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о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я</w:t>
      </w:r>
      <w:proofErr w:type="gramEnd"/>
      <w:r w:rsidRPr="00DA70B6">
        <w:rPr>
          <w:rFonts w:ascii="Georgia" w:hAnsi="Georgia"/>
          <w:sz w:val="24"/>
        </w:rPr>
        <w:t>зыке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порядке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организации</w:t>
      </w:r>
      <w:r w:rsidRPr="00DA70B6">
        <w:rPr>
          <w:rFonts w:ascii="Georgia" w:hAnsi="Georgia"/>
          <w:spacing w:val="-3"/>
          <w:sz w:val="24"/>
        </w:rPr>
        <w:t xml:space="preserve"> </w:t>
      </w:r>
      <w:r w:rsidRPr="00DA70B6">
        <w:rPr>
          <w:rFonts w:ascii="Georgia" w:hAnsi="Georgia"/>
          <w:sz w:val="24"/>
        </w:rPr>
        <w:t>изучения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родных языков.</w:t>
      </w:r>
    </w:p>
    <w:p w:rsidR="006B0900" w:rsidRPr="00DA70B6" w:rsidRDefault="006B0900">
      <w:pPr>
        <w:pStyle w:val="a3"/>
        <w:spacing w:before="5"/>
        <w:ind w:left="0"/>
        <w:jc w:val="left"/>
        <w:rPr>
          <w:rFonts w:ascii="Georgia" w:hAnsi="Georgia"/>
        </w:rPr>
      </w:pPr>
    </w:p>
    <w:p w:rsidR="006B0900" w:rsidRPr="00DA70B6" w:rsidRDefault="008B2663">
      <w:pPr>
        <w:pStyle w:val="Heading1"/>
        <w:numPr>
          <w:ilvl w:val="0"/>
          <w:numId w:val="5"/>
        </w:numPr>
        <w:tabs>
          <w:tab w:val="left" w:pos="984"/>
        </w:tabs>
        <w:ind w:left="983" w:hanging="241"/>
        <w:jc w:val="both"/>
        <w:rPr>
          <w:rFonts w:ascii="Georgia" w:hAnsi="Georgia"/>
        </w:rPr>
      </w:pPr>
      <w:r w:rsidRPr="00DA70B6">
        <w:rPr>
          <w:rFonts w:ascii="Georgia" w:hAnsi="Georgia"/>
        </w:rPr>
        <w:t>Требования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к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языкам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при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осуществлении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образовательной</w:t>
      </w:r>
      <w:r w:rsidRPr="00DA70B6">
        <w:rPr>
          <w:rFonts w:ascii="Georgia" w:hAnsi="Georgia"/>
          <w:spacing w:val="-3"/>
        </w:rPr>
        <w:t xml:space="preserve"> </w:t>
      </w:r>
      <w:r w:rsidRPr="00DA70B6">
        <w:rPr>
          <w:rFonts w:ascii="Georgia" w:hAnsi="Georgia"/>
        </w:rPr>
        <w:t>деятельности</w:t>
      </w:r>
    </w:p>
    <w:p w:rsidR="006B0900" w:rsidRPr="00DA70B6" w:rsidRDefault="008B2663">
      <w:pPr>
        <w:pStyle w:val="a5"/>
        <w:numPr>
          <w:ilvl w:val="1"/>
          <w:numId w:val="3"/>
        </w:numPr>
        <w:tabs>
          <w:tab w:val="left" w:pos="622"/>
        </w:tabs>
        <w:ind w:right="105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гарантируется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получение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государственном языке Российской Федерации, а также выбор языка обучения и воспитания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пределах</w:t>
      </w:r>
      <w:r w:rsidRPr="00DA70B6">
        <w:rPr>
          <w:rFonts w:ascii="Georgia" w:hAnsi="Georgia"/>
          <w:spacing w:val="2"/>
          <w:sz w:val="24"/>
        </w:rPr>
        <w:t xml:space="preserve"> </w:t>
      </w:r>
      <w:r w:rsidRPr="00DA70B6">
        <w:rPr>
          <w:rFonts w:ascii="Georgia" w:hAnsi="Georgia"/>
          <w:sz w:val="24"/>
        </w:rPr>
        <w:t>возможностей,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предоставляемых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системой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образования.</w:t>
      </w:r>
    </w:p>
    <w:p w:rsidR="006B0900" w:rsidRPr="00DA70B6" w:rsidRDefault="008B2663">
      <w:pPr>
        <w:pStyle w:val="a5"/>
        <w:numPr>
          <w:ilvl w:val="1"/>
          <w:numId w:val="3"/>
        </w:numPr>
        <w:tabs>
          <w:tab w:val="left" w:pos="598"/>
        </w:tabs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детском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саду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образовательная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деятельность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осуществляется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соответствии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Уставом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образовательного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учреждения.</w:t>
      </w:r>
    </w:p>
    <w:p w:rsidR="006B0900" w:rsidRPr="00DA70B6" w:rsidRDefault="008B2663">
      <w:pPr>
        <w:pStyle w:val="a5"/>
        <w:numPr>
          <w:ilvl w:val="1"/>
          <w:numId w:val="3"/>
        </w:numPr>
        <w:tabs>
          <w:tab w:val="left" w:pos="598"/>
        </w:tabs>
        <w:ind w:right="103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Право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получение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родном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числа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языков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народов Российской Федерации, а также право на изучение родного языка из числа языков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народов реализуется в пределах возможностей, предоставляемых системой образования 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порядке,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установленном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законодательством об образовании.</w:t>
      </w:r>
    </w:p>
    <w:p w:rsidR="006B0900" w:rsidRPr="00DA70B6" w:rsidRDefault="008B2663">
      <w:pPr>
        <w:pStyle w:val="a5"/>
        <w:numPr>
          <w:ilvl w:val="1"/>
          <w:numId w:val="3"/>
        </w:numPr>
        <w:tabs>
          <w:tab w:val="left" w:pos="559"/>
        </w:tabs>
        <w:spacing w:before="66"/>
        <w:ind w:right="102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 ДОУ создаются условия для изучения русского языка, как государственного 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Федерации.</w:t>
      </w:r>
    </w:p>
    <w:p w:rsidR="006B0900" w:rsidRPr="00DA70B6" w:rsidRDefault="008B2663">
      <w:pPr>
        <w:pStyle w:val="a5"/>
        <w:numPr>
          <w:ilvl w:val="1"/>
          <w:numId w:val="3"/>
        </w:numPr>
        <w:tabs>
          <w:tab w:val="left" w:pos="617"/>
        </w:tabs>
        <w:ind w:right="101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Образовательная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деятельность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осуществляется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реализуемой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программе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разработанной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учреждением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соответствии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федеральным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государственным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образовательным стандартом дошкольного образования и с учетом федеральной основной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образовательной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программой дошкольного образования.</w:t>
      </w:r>
    </w:p>
    <w:p w:rsidR="006B0900" w:rsidRPr="00DA70B6" w:rsidRDefault="008B2663">
      <w:pPr>
        <w:pStyle w:val="a5"/>
        <w:numPr>
          <w:ilvl w:val="1"/>
          <w:numId w:val="3"/>
        </w:numPr>
        <w:tabs>
          <w:tab w:val="left" w:pos="530"/>
        </w:tabs>
        <w:spacing w:before="1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 дошкольном образовательном учреждении в рамках предоставления дополнительных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услуг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может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быть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организована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образовательная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деятельность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изучению иностранных языков в соответствии с образовательной программой и в порядке,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установленном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законодательством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локальными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нормативными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актами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детского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сада.</w:t>
      </w:r>
    </w:p>
    <w:p w:rsidR="006B0900" w:rsidRPr="00DA70B6" w:rsidRDefault="006B0900">
      <w:pPr>
        <w:pStyle w:val="a3"/>
        <w:spacing w:before="6"/>
        <w:ind w:left="0"/>
        <w:jc w:val="left"/>
        <w:rPr>
          <w:rFonts w:ascii="Georgia" w:hAnsi="Georgia"/>
          <w:sz w:val="28"/>
        </w:rPr>
      </w:pPr>
    </w:p>
    <w:p w:rsidR="006B0900" w:rsidRPr="00DA70B6" w:rsidRDefault="008B2663">
      <w:pPr>
        <w:pStyle w:val="Heading1"/>
        <w:numPr>
          <w:ilvl w:val="0"/>
          <w:numId w:val="5"/>
        </w:numPr>
        <w:tabs>
          <w:tab w:val="left" w:pos="2837"/>
        </w:tabs>
        <w:spacing w:before="1"/>
        <w:ind w:left="2837"/>
        <w:jc w:val="both"/>
        <w:rPr>
          <w:rFonts w:ascii="Georgia" w:hAnsi="Georgia"/>
        </w:rPr>
      </w:pPr>
      <w:r w:rsidRPr="00DA70B6">
        <w:rPr>
          <w:rFonts w:ascii="Georgia" w:hAnsi="Georgia"/>
        </w:rPr>
        <w:t>Ведение</w:t>
      </w:r>
      <w:r w:rsidRPr="00DA70B6">
        <w:rPr>
          <w:rFonts w:ascii="Georgia" w:hAnsi="Georgia"/>
          <w:spacing w:val="-4"/>
        </w:rPr>
        <w:t xml:space="preserve"> </w:t>
      </w:r>
      <w:r w:rsidRPr="00DA70B6">
        <w:rPr>
          <w:rFonts w:ascii="Georgia" w:hAnsi="Georgia"/>
        </w:rPr>
        <w:t>образовательной</w:t>
      </w:r>
      <w:r w:rsidRPr="00DA70B6">
        <w:rPr>
          <w:rFonts w:ascii="Georgia" w:hAnsi="Georgia"/>
          <w:spacing w:val="-2"/>
        </w:rPr>
        <w:t xml:space="preserve"> </w:t>
      </w:r>
      <w:r w:rsidRPr="00DA70B6">
        <w:rPr>
          <w:rFonts w:ascii="Georgia" w:hAnsi="Georgia"/>
        </w:rPr>
        <w:t>деятельности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588"/>
        </w:tabs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ДОУ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образовательная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деятельность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осуществляется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590"/>
        </w:tabs>
        <w:spacing w:line="237" w:lineRule="auto"/>
        <w:ind w:right="111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Преподавание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изучение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осуществляется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соответствии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ФГОС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627"/>
        </w:tabs>
        <w:spacing w:before="1"/>
        <w:ind w:right="111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При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использовании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должны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соблюдаться нормы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современного русского литературного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533"/>
        </w:tabs>
        <w:ind w:right="106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При использовании русского языка как государственного языка Российской Федерации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не допускается употребление слов и выражений, не соответствующих нормам современного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литературного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(в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том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числе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нецензурной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брани),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исключением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иностранных слов,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которые</w:t>
      </w:r>
      <w:r w:rsidRPr="00DA70B6">
        <w:rPr>
          <w:rFonts w:ascii="Georgia" w:hAnsi="Georgia"/>
          <w:spacing w:val="-3"/>
          <w:sz w:val="24"/>
        </w:rPr>
        <w:t xml:space="preserve"> </w:t>
      </w:r>
      <w:r w:rsidRPr="00DA70B6">
        <w:rPr>
          <w:rFonts w:ascii="Georgia" w:hAnsi="Georgia"/>
          <w:sz w:val="24"/>
        </w:rPr>
        <w:t>не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имеют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общеупотребительных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аналогов</w:t>
      </w:r>
      <w:r w:rsidRPr="00DA70B6">
        <w:rPr>
          <w:rFonts w:ascii="Georgia" w:hAnsi="Georgia"/>
          <w:spacing w:val="-4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русском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715"/>
        </w:tabs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Реализация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указанных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прав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обеспечивается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созданием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необходимого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числа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соответствующих образовательных групп,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а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также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условий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для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их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функционирования.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631"/>
        </w:tabs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Выбор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изучаемых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родного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числа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языков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народов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 Федерации, в том числе русского языка как родного языка, осуществляется по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заявлениям родителей (законных представителей) воспитанников при приеме (переводе) на</w:t>
      </w:r>
      <w:r w:rsidRPr="00DA70B6">
        <w:rPr>
          <w:rFonts w:ascii="Georgia" w:hAnsi="Georgia"/>
          <w:spacing w:val="1"/>
          <w:sz w:val="24"/>
        </w:rPr>
        <w:t xml:space="preserve"> </w:t>
      </w:r>
      <w:proofErr w:type="gramStart"/>
      <w:r w:rsidRPr="00DA70B6">
        <w:rPr>
          <w:rFonts w:ascii="Georgia" w:hAnsi="Georgia"/>
          <w:sz w:val="24"/>
        </w:rPr>
        <w:t>обучение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по</w:t>
      </w:r>
      <w:proofErr w:type="gramEnd"/>
      <w:r w:rsidRPr="00DA70B6">
        <w:rPr>
          <w:rFonts w:ascii="Georgia" w:hAnsi="Georgia"/>
          <w:sz w:val="24"/>
        </w:rPr>
        <w:t xml:space="preserve"> образовательным</w:t>
      </w:r>
      <w:r w:rsidRPr="00DA70B6">
        <w:rPr>
          <w:rFonts w:ascii="Georgia" w:hAnsi="Georgia"/>
          <w:spacing w:val="-3"/>
          <w:sz w:val="24"/>
        </w:rPr>
        <w:t xml:space="preserve"> </w:t>
      </w:r>
      <w:r w:rsidRPr="00DA70B6">
        <w:rPr>
          <w:rFonts w:ascii="Georgia" w:hAnsi="Georgia"/>
          <w:sz w:val="24"/>
        </w:rPr>
        <w:t>программам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дошкольного образования.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653"/>
        </w:tabs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целях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недопущения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нарушений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права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граждан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части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определения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образования и языка изучения образовательная организация обеспечивает своевременное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информирование родителей (законных представителей) обучающихся с целью свободного,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добровольного выбора ими изучения родного языка из числа языков народов 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538"/>
        </w:tabs>
        <w:ind w:right="102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Документооборот в образовательной организации осуществляется на русском языке —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государственном</w:t>
      </w:r>
      <w:r w:rsidRPr="00DA70B6">
        <w:rPr>
          <w:rFonts w:ascii="Georgia" w:hAnsi="Georgia"/>
          <w:spacing w:val="35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</w:t>
      </w:r>
      <w:r w:rsidRPr="00DA70B6">
        <w:rPr>
          <w:rFonts w:ascii="Georgia" w:hAnsi="Georgia"/>
          <w:spacing w:val="36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37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Федерации.</w:t>
      </w:r>
      <w:r w:rsidRPr="00DA70B6">
        <w:rPr>
          <w:rFonts w:ascii="Georgia" w:hAnsi="Georgia"/>
          <w:spacing w:val="36"/>
          <w:sz w:val="24"/>
        </w:rPr>
        <w:t xml:space="preserve"> </w:t>
      </w:r>
      <w:r w:rsidRPr="00DA70B6">
        <w:rPr>
          <w:rFonts w:ascii="Georgia" w:hAnsi="Georgia"/>
          <w:sz w:val="24"/>
        </w:rPr>
        <w:t>Документы</w:t>
      </w:r>
      <w:r w:rsidRPr="00DA70B6">
        <w:rPr>
          <w:rFonts w:ascii="Georgia" w:hAnsi="Georgia"/>
          <w:spacing w:val="36"/>
          <w:sz w:val="24"/>
        </w:rPr>
        <w:t xml:space="preserve"> </w:t>
      </w:r>
      <w:r w:rsidRPr="00DA70B6">
        <w:rPr>
          <w:rFonts w:ascii="Georgia" w:hAnsi="Georgia"/>
          <w:sz w:val="24"/>
        </w:rPr>
        <w:t>об</w:t>
      </w:r>
      <w:r w:rsidRPr="00DA70B6">
        <w:rPr>
          <w:rFonts w:ascii="Georgia" w:hAnsi="Georgia"/>
          <w:spacing w:val="36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образовании</w:t>
      </w:r>
      <w:r w:rsidRPr="00DA70B6">
        <w:rPr>
          <w:rFonts w:ascii="Georgia" w:hAnsi="Georgia"/>
          <w:spacing w:val="37"/>
          <w:sz w:val="24"/>
        </w:rPr>
        <w:t xml:space="preserve"> </w:t>
      </w:r>
      <w:r w:rsidRPr="00DA70B6">
        <w:rPr>
          <w:rFonts w:ascii="Georgia" w:hAnsi="Georgia"/>
          <w:sz w:val="24"/>
        </w:rPr>
        <w:t>оформляются</w:t>
      </w:r>
      <w:r w:rsidRPr="00DA70B6">
        <w:rPr>
          <w:rFonts w:ascii="Georgia" w:hAnsi="Georgia"/>
          <w:spacing w:val="-58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государственном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 Федерации</w:t>
      </w:r>
      <w:r w:rsidRPr="00DA70B6">
        <w:rPr>
          <w:rFonts w:ascii="Georgia" w:hAnsi="Georgia"/>
          <w:spacing w:val="4"/>
          <w:sz w:val="24"/>
        </w:rPr>
        <w:t xml:space="preserve"> </w:t>
      </w:r>
      <w:r w:rsidRPr="00DA70B6">
        <w:rPr>
          <w:rFonts w:ascii="Georgia" w:hAnsi="Georgia"/>
          <w:sz w:val="24"/>
        </w:rPr>
        <w:t>— русском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624"/>
        </w:tabs>
        <w:spacing w:before="1"/>
        <w:ind w:right="106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Иностранные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граждане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лица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без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гражданства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все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документы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представляют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дошкольное образовательное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учреждение на русском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языке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или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вместе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 заверенным 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установленном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порядке</w:t>
      </w:r>
      <w:r w:rsidRPr="00DA70B6">
        <w:rPr>
          <w:rFonts w:ascii="Georgia" w:hAnsi="Georgia"/>
          <w:spacing w:val="-4"/>
          <w:sz w:val="24"/>
        </w:rPr>
        <w:t xml:space="preserve"> </w:t>
      </w:r>
      <w:r w:rsidRPr="00DA70B6">
        <w:rPr>
          <w:rFonts w:ascii="Georgia" w:hAnsi="Georgia"/>
          <w:sz w:val="24"/>
        </w:rPr>
        <w:t>переводом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русский язык.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768"/>
        </w:tabs>
        <w:ind w:right="109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При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поступлении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ребенка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детский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сад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родители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(законные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представители)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несовершеннолетних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воспитанников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или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лица</w:t>
      </w:r>
      <w:r w:rsidRPr="00DA70B6">
        <w:rPr>
          <w:rFonts w:ascii="Georgia" w:hAnsi="Georgia"/>
          <w:spacing w:val="1"/>
          <w:sz w:val="24"/>
        </w:rPr>
        <w:t xml:space="preserve"> </w:t>
      </w:r>
      <w:proofErr w:type="gramStart"/>
      <w:r w:rsidRPr="00DA70B6">
        <w:rPr>
          <w:rFonts w:ascii="Georgia" w:hAnsi="Georgia"/>
          <w:sz w:val="24"/>
        </w:rPr>
        <w:t>их</w:t>
      </w:r>
      <w:proofErr w:type="gramEnd"/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заменяющие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заявлении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указывают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желаемое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для них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изучение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родного языка.</w:t>
      </w:r>
    </w:p>
    <w:p w:rsidR="006B0900" w:rsidRPr="00DA70B6" w:rsidRDefault="008B2663">
      <w:pPr>
        <w:pStyle w:val="a5"/>
        <w:numPr>
          <w:ilvl w:val="1"/>
          <w:numId w:val="2"/>
        </w:numPr>
        <w:tabs>
          <w:tab w:val="left" w:pos="689"/>
        </w:tabs>
        <w:ind w:right="108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Заявления родителей (законных представителей) о выборе родного языка обучения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хранятся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личных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делах</w:t>
      </w:r>
      <w:r w:rsidRPr="00DA70B6">
        <w:rPr>
          <w:rFonts w:ascii="Georgia" w:hAnsi="Georgia"/>
          <w:spacing w:val="2"/>
          <w:sz w:val="24"/>
        </w:rPr>
        <w:t xml:space="preserve"> </w:t>
      </w:r>
      <w:r w:rsidRPr="00DA70B6">
        <w:rPr>
          <w:rFonts w:ascii="Georgia" w:hAnsi="Georgia"/>
          <w:sz w:val="24"/>
        </w:rPr>
        <w:t>(карточках)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воспитанников.</w:t>
      </w:r>
    </w:p>
    <w:p w:rsidR="006B0900" w:rsidRPr="00DA70B6" w:rsidRDefault="006B0900">
      <w:pPr>
        <w:pStyle w:val="a3"/>
        <w:spacing w:before="5"/>
        <w:ind w:left="0"/>
        <w:jc w:val="left"/>
        <w:rPr>
          <w:rFonts w:ascii="Georgia" w:hAnsi="Georgia"/>
        </w:rPr>
      </w:pPr>
    </w:p>
    <w:p w:rsidR="006B0900" w:rsidRPr="00DA70B6" w:rsidRDefault="008B2663">
      <w:pPr>
        <w:pStyle w:val="Heading1"/>
        <w:numPr>
          <w:ilvl w:val="0"/>
          <w:numId w:val="5"/>
        </w:numPr>
        <w:tabs>
          <w:tab w:val="left" w:pos="3413"/>
        </w:tabs>
        <w:ind w:left="3413"/>
        <w:jc w:val="both"/>
        <w:rPr>
          <w:rFonts w:ascii="Georgia" w:hAnsi="Georgia"/>
        </w:rPr>
      </w:pPr>
      <w:r w:rsidRPr="00DA70B6">
        <w:rPr>
          <w:rFonts w:ascii="Georgia" w:hAnsi="Georgia"/>
        </w:rPr>
        <w:t>Заключительные</w:t>
      </w:r>
      <w:r w:rsidRPr="00DA70B6">
        <w:rPr>
          <w:rFonts w:ascii="Georgia" w:hAnsi="Georgia"/>
          <w:spacing w:val="-11"/>
        </w:rPr>
        <w:t xml:space="preserve"> </w:t>
      </w:r>
      <w:r w:rsidRPr="00DA70B6">
        <w:rPr>
          <w:rFonts w:ascii="Georgia" w:hAnsi="Georgia"/>
        </w:rPr>
        <w:t>положения</w:t>
      </w:r>
    </w:p>
    <w:p w:rsidR="006B0900" w:rsidRPr="00DA70B6" w:rsidRDefault="008B2663">
      <w:pPr>
        <w:pStyle w:val="a5"/>
        <w:numPr>
          <w:ilvl w:val="1"/>
          <w:numId w:val="1"/>
        </w:numPr>
        <w:tabs>
          <w:tab w:val="left" w:pos="559"/>
        </w:tabs>
        <w:ind w:right="100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Настоящее Положение о языке образования является локальным нормативным актом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ДОУ, принимается на Педагогическом совете работников дошкольного образовательного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учреждения и утверждается (либо вводится в действие) приказом заведующего дошкольным</w:t>
      </w:r>
      <w:r w:rsidRPr="00DA70B6">
        <w:rPr>
          <w:rFonts w:ascii="Georgia" w:hAnsi="Georgia"/>
          <w:spacing w:val="-57"/>
          <w:sz w:val="24"/>
        </w:rPr>
        <w:t xml:space="preserve"> </w:t>
      </w:r>
      <w:r w:rsidRPr="00DA70B6">
        <w:rPr>
          <w:rFonts w:ascii="Georgia" w:hAnsi="Georgia"/>
          <w:sz w:val="24"/>
        </w:rPr>
        <w:t>образовательным учреждением.</w:t>
      </w:r>
    </w:p>
    <w:p w:rsidR="006B0900" w:rsidRPr="00DA70B6" w:rsidRDefault="008B2663">
      <w:pPr>
        <w:pStyle w:val="a5"/>
        <w:numPr>
          <w:ilvl w:val="1"/>
          <w:numId w:val="1"/>
        </w:numPr>
        <w:tabs>
          <w:tab w:val="left" w:pos="600"/>
        </w:tabs>
        <w:spacing w:before="66"/>
        <w:ind w:right="109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Все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изменения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дополнения,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вносимые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настоящее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Положение,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оформляются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письменной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форме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соответствии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действующим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законодательством</w:t>
      </w:r>
      <w:r w:rsidRPr="00DA70B6">
        <w:rPr>
          <w:rFonts w:ascii="Georgia" w:hAnsi="Georgia"/>
          <w:spacing w:val="61"/>
          <w:sz w:val="24"/>
        </w:rPr>
        <w:t xml:space="preserve"> </w:t>
      </w:r>
      <w:r w:rsidRPr="00DA70B6">
        <w:rPr>
          <w:rFonts w:ascii="Georgia" w:hAnsi="Georgia"/>
          <w:sz w:val="24"/>
        </w:rPr>
        <w:t>Российской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Федерации.</w:t>
      </w:r>
    </w:p>
    <w:p w:rsidR="006B0900" w:rsidRPr="00DA70B6" w:rsidRDefault="008B2663">
      <w:pPr>
        <w:pStyle w:val="a5"/>
        <w:numPr>
          <w:ilvl w:val="1"/>
          <w:numId w:val="1"/>
        </w:numPr>
        <w:tabs>
          <w:tab w:val="left" w:pos="643"/>
        </w:tabs>
        <w:spacing w:before="1"/>
        <w:ind w:right="109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Положение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принимается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на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неопределенный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срок.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Изменения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дополнения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к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Положению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принимаются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порядке,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предусмотренном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п.4.1</w:t>
      </w:r>
      <w:r w:rsidRPr="00DA70B6">
        <w:rPr>
          <w:rFonts w:ascii="Georgia" w:hAnsi="Georgia"/>
          <w:spacing w:val="-4"/>
          <w:sz w:val="24"/>
        </w:rPr>
        <w:t xml:space="preserve"> </w:t>
      </w:r>
      <w:r w:rsidRPr="00DA70B6">
        <w:rPr>
          <w:rFonts w:ascii="Georgia" w:hAnsi="Georgia"/>
          <w:sz w:val="24"/>
        </w:rPr>
        <w:t>настоящего</w:t>
      </w:r>
      <w:r w:rsidRPr="00DA70B6">
        <w:rPr>
          <w:rFonts w:ascii="Georgia" w:hAnsi="Georgia"/>
          <w:spacing w:val="-3"/>
          <w:sz w:val="24"/>
        </w:rPr>
        <w:t xml:space="preserve"> </w:t>
      </w:r>
      <w:r w:rsidRPr="00DA70B6">
        <w:rPr>
          <w:rFonts w:ascii="Georgia" w:hAnsi="Georgia"/>
          <w:sz w:val="24"/>
        </w:rPr>
        <w:t>Положения.</w:t>
      </w:r>
    </w:p>
    <w:p w:rsidR="006B0900" w:rsidRPr="00DA70B6" w:rsidRDefault="008B2663">
      <w:pPr>
        <w:pStyle w:val="a5"/>
        <w:numPr>
          <w:ilvl w:val="1"/>
          <w:numId w:val="1"/>
        </w:numPr>
        <w:tabs>
          <w:tab w:val="left" w:pos="605"/>
        </w:tabs>
        <w:ind w:right="113"/>
        <w:rPr>
          <w:rFonts w:ascii="Georgia" w:hAnsi="Georgia"/>
          <w:sz w:val="24"/>
        </w:rPr>
      </w:pPr>
      <w:r w:rsidRPr="00DA70B6">
        <w:rPr>
          <w:rFonts w:ascii="Georgia" w:hAnsi="Georgia"/>
          <w:sz w:val="24"/>
        </w:rPr>
        <w:t>После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принятия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Положения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(или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изменений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дополнений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отдельных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пунктов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и</w:t>
      </w:r>
      <w:r w:rsidRPr="00DA70B6">
        <w:rPr>
          <w:rFonts w:ascii="Georgia" w:hAnsi="Georgia"/>
          <w:spacing w:val="1"/>
          <w:sz w:val="24"/>
        </w:rPr>
        <w:t xml:space="preserve"> </w:t>
      </w:r>
      <w:r w:rsidRPr="00DA70B6">
        <w:rPr>
          <w:rFonts w:ascii="Georgia" w:hAnsi="Georgia"/>
          <w:sz w:val="24"/>
        </w:rPr>
        <w:t>разделов)</w:t>
      </w:r>
      <w:r w:rsidRPr="00DA70B6">
        <w:rPr>
          <w:rFonts w:ascii="Georgia" w:hAnsi="Georgia"/>
          <w:spacing w:val="-3"/>
          <w:sz w:val="24"/>
        </w:rPr>
        <w:t xml:space="preserve"> </w:t>
      </w:r>
      <w:r w:rsidRPr="00DA70B6">
        <w:rPr>
          <w:rFonts w:ascii="Georgia" w:hAnsi="Georgia"/>
          <w:sz w:val="24"/>
        </w:rPr>
        <w:t>в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новой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редакции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предыдущая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редакция</w:t>
      </w:r>
      <w:r w:rsidRPr="00DA70B6">
        <w:rPr>
          <w:rFonts w:ascii="Georgia" w:hAnsi="Georgia"/>
          <w:spacing w:val="-1"/>
          <w:sz w:val="24"/>
        </w:rPr>
        <w:t xml:space="preserve"> </w:t>
      </w:r>
      <w:r w:rsidRPr="00DA70B6">
        <w:rPr>
          <w:rFonts w:ascii="Georgia" w:hAnsi="Georgia"/>
          <w:sz w:val="24"/>
        </w:rPr>
        <w:t>автоматически</w:t>
      </w:r>
      <w:r w:rsidRPr="00DA70B6">
        <w:rPr>
          <w:rFonts w:ascii="Georgia" w:hAnsi="Georgia"/>
          <w:spacing w:val="2"/>
          <w:sz w:val="24"/>
        </w:rPr>
        <w:t xml:space="preserve"> </w:t>
      </w:r>
      <w:r w:rsidRPr="00DA70B6">
        <w:rPr>
          <w:rFonts w:ascii="Georgia" w:hAnsi="Georgia"/>
          <w:sz w:val="24"/>
        </w:rPr>
        <w:t>утрачивает</w:t>
      </w:r>
      <w:r w:rsidRPr="00DA70B6">
        <w:rPr>
          <w:rFonts w:ascii="Georgia" w:hAnsi="Georgia"/>
          <w:spacing w:val="-2"/>
          <w:sz w:val="24"/>
        </w:rPr>
        <w:t xml:space="preserve"> </w:t>
      </w:r>
      <w:r w:rsidRPr="00DA70B6">
        <w:rPr>
          <w:rFonts w:ascii="Georgia" w:hAnsi="Georgia"/>
          <w:sz w:val="24"/>
        </w:rPr>
        <w:t>силу.</w:t>
      </w:r>
    </w:p>
    <w:p w:rsidR="006B0900" w:rsidRDefault="006B0900">
      <w:pPr>
        <w:jc w:val="both"/>
        <w:rPr>
          <w:sz w:val="24"/>
        </w:rPr>
        <w:sectPr w:rsidR="006B0900">
          <w:pgSz w:w="11910" w:h="16840"/>
          <w:pgMar w:top="1040" w:right="820" w:bottom="280" w:left="1340" w:header="720" w:footer="720" w:gutter="0"/>
          <w:cols w:space="720"/>
        </w:sectPr>
      </w:pPr>
    </w:p>
    <w:p w:rsidR="006B0900" w:rsidRDefault="006B0900">
      <w:pPr>
        <w:pStyle w:val="a3"/>
        <w:ind w:left="2004"/>
        <w:jc w:val="left"/>
        <w:rPr>
          <w:sz w:val="20"/>
        </w:rPr>
      </w:pPr>
    </w:p>
    <w:sectPr w:rsidR="006B0900" w:rsidSect="006B0900">
      <w:pgSz w:w="11910" w:h="16840"/>
      <w:pgMar w:top="54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490"/>
    <w:multiLevelType w:val="hybridMultilevel"/>
    <w:tmpl w:val="E0A82E9A"/>
    <w:lvl w:ilvl="0" w:tplc="322650CC">
      <w:start w:val="1"/>
      <w:numFmt w:val="decimal"/>
      <w:lvlText w:val="%1"/>
      <w:lvlJc w:val="left"/>
      <w:pPr>
        <w:ind w:left="100" w:hanging="449"/>
        <w:jc w:val="left"/>
      </w:pPr>
      <w:rPr>
        <w:rFonts w:hint="default"/>
        <w:lang w:val="ru-RU" w:eastAsia="en-US" w:bidi="ar-SA"/>
      </w:rPr>
    </w:lvl>
    <w:lvl w:ilvl="1" w:tplc="F622105E">
      <w:numFmt w:val="none"/>
      <w:lvlText w:val=""/>
      <w:lvlJc w:val="left"/>
      <w:pPr>
        <w:tabs>
          <w:tab w:val="num" w:pos="360"/>
        </w:tabs>
      </w:pPr>
    </w:lvl>
    <w:lvl w:ilvl="2" w:tplc="46B01972">
      <w:numFmt w:val="bullet"/>
      <w:lvlText w:val="•"/>
      <w:lvlJc w:val="left"/>
      <w:pPr>
        <w:ind w:left="2029" w:hanging="449"/>
      </w:pPr>
      <w:rPr>
        <w:rFonts w:hint="default"/>
        <w:lang w:val="ru-RU" w:eastAsia="en-US" w:bidi="ar-SA"/>
      </w:rPr>
    </w:lvl>
    <w:lvl w:ilvl="3" w:tplc="AF20CDAA">
      <w:numFmt w:val="bullet"/>
      <w:lvlText w:val="•"/>
      <w:lvlJc w:val="left"/>
      <w:pPr>
        <w:ind w:left="2993" w:hanging="449"/>
      </w:pPr>
      <w:rPr>
        <w:rFonts w:hint="default"/>
        <w:lang w:val="ru-RU" w:eastAsia="en-US" w:bidi="ar-SA"/>
      </w:rPr>
    </w:lvl>
    <w:lvl w:ilvl="4" w:tplc="A4E80C76">
      <w:numFmt w:val="bullet"/>
      <w:lvlText w:val="•"/>
      <w:lvlJc w:val="left"/>
      <w:pPr>
        <w:ind w:left="3958" w:hanging="449"/>
      </w:pPr>
      <w:rPr>
        <w:rFonts w:hint="default"/>
        <w:lang w:val="ru-RU" w:eastAsia="en-US" w:bidi="ar-SA"/>
      </w:rPr>
    </w:lvl>
    <w:lvl w:ilvl="5" w:tplc="616CC0AA">
      <w:numFmt w:val="bullet"/>
      <w:lvlText w:val="•"/>
      <w:lvlJc w:val="left"/>
      <w:pPr>
        <w:ind w:left="4923" w:hanging="449"/>
      </w:pPr>
      <w:rPr>
        <w:rFonts w:hint="default"/>
        <w:lang w:val="ru-RU" w:eastAsia="en-US" w:bidi="ar-SA"/>
      </w:rPr>
    </w:lvl>
    <w:lvl w:ilvl="6" w:tplc="B498B7D6">
      <w:numFmt w:val="bullet"/>
      <w:lvlText w:val="•"/>
      <w:lvlJc w:val="left"/>
      <w:pPr>
        <w:ind w:left="5887" w:hanging="449"/>
      </w:pPr>
      <w:rPr>
        <w:rFonts w:hint="default"/>
        <w:lang w:val="ru-RU" w:eastAsia="en-US" w:bidi="ar-SA"/>
      </w:rPr>
    </w:lvl>
    <w:lvl w:ilvl="7" w:tplc="04CEB592">
      <w:numFmt w:val="bullet"/>
      <w:lvlText w:val="•"/>
      <w:lvlJc w:val="left"/>
      <w:pPr>
        <w:ind w:left="6852" w:hanging="449"/>
      </w:pPr>
      <w:rPr>
        <w:rFonts w:hint="default"/>
        <w:lang w:val="ru-RU" w:eastAsia="en-US" w:bidi="ar-SA"/>
      </w:rPr>
    </w:lvl>
    <w:lvl w:ilvl="8" w:tplc="3A5C44B4">
      <w:numFmt w:val="bullet"/>
      <w:lvlText w:val="•"/>
      <w:lvlJc w:val="left"/>
      <w:pPr>
        <w:ind w:left="7817" w:hanging="449"/>
      </w:pPr>
      <w:rPr>
        <w:rFonts w:hint="default"/>
        <w:lang w:val="ru-RU" w:eastAsia="en-US" w:bidi="ar-SA"/>
      </w:rPr>
    </w:lvl>
  </w:abstractNum>
  <w:abstractNum w:abstractNumId="1">
    <w:nsid w:val="0FEF74F7"/>
    <w:multiLevelType w:val="hybridMultilevel"/>
    <w:tmpl w:val="018473AC"/>
    <w:lvl w:ilvl="0" w:tplc="13981A28">
      <w:start w:val="1"/>
      <w:numFmt w:val="decimal"/>
      <w:lvlText w:val="%1."/>
      <w:lvlJc w:val="left"/>
      <w:pPr>
        <w:ind w:left="39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C248DC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2" w:tplc="9440D0B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3" w:tplc="A37E8A12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  <w:lvl w:ilvl="4" w:tplc="573CED72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5" w:tplc="EC1C748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09C4EA88">
      <w:numFmt w:val="bullet"/>
      <w:lvlText w:val="•"/>
      <w:lvlJc w:val="left"/>
      <w:pPr>
        <w:ind w:left="7439" w:hanging="240"/>
      </w:pPr>
      <w:rPr>
        <w:rFonts w:hint="default"/>
        <w:lang w:val="ru-RU" w:eastAsia="en-US" w:bidi="ar-SA"/>
      </w:rPr>
    </w:lvl>
    <w:lvl w:ilvl="7" w:tplc="1592F5DE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E898BE2A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2">
    <w:nsid w:val="592B0C1F"/>
    <w:multiLevelType w:val="hybridMultilevel"/>
    <w:tmpl w:val="FD704A46"/>
    <w:lvl w:ilvl="0" w:tplc="F4CCE4E2">
      <w:start w:val="4"/>
      <w:numFmt w:val="decimal"/>
      <w:lvlText w:val="%1"/>
      <w:lvlJc w:val="left"/>
      <w:pPr>
        <w:ind w:left="100" w:hanging="459"/>
        <w:jc w:val="left"/>
      </w:pPr>
      <w:rPr>
        <w:rFonts w:hint="default"/>
        <w:lang w:val="ru-RU" w:eastAsia="en-US" w:bidi="ar-SA"/>
      </w:rPr>
    </w:lvl>
    <w:lvl w:ilvl="1" w:tplc="63D0B756">
      <w:numFmt w:val="none"/>
      <w:lvlText w:val=""/>
      <w:lvlJc w:val="left"/>
      <w:pPr>
        <w:tabs>
          <w:tab w:val="num" w:pos="360"/>
        </w:tabs>
      </w:pPr>
    </w:lvl>
    <w:lvl w:ilvl="2" w:tplc="D09A31F6">
      <w:numFmt w:val="bullet"/>
      <w:lvlText w:val="•"/>
      <w:lvlJc w:val="left"/>
      <w:pPr>
        <w:ind w:left="2029" w:hanging="459"/>
      </w:pPr>
      <w:rPr>
        <w:rFonts w:hint="default"/>
        <w:lang w:val="ru-RU" w:eastAsia="en-US" w:bidi="ar-SA"/>
      </w:rPr>
    </w:lvl>
    <w:lvl w:ilvl="3" w:tplc="395493EC">
      <w:numFmt w:val="bullet"/>
      <w:lvlText w:val="•"/>
      <w:lvlJc w:val="left"/>
      <w:pPr>
        <w:ind w:left="2993" w:hanging="459"/>
      </w:pPr>
      <w:rPr>
        <w:rFonts w:hint="default"/>
        <w:lang w:val="ru-RU" w:eastAsia="en-US" w:bidi="ar-SA"/>
      </w:rPr>
    </w:lvl>
    <w:lvl w:ilvl="4" w:tplc="2946C394">
      <w:numFmt w:val="bullet"/>
      <w:lvlText w:val="•"/>
      <w:lvlJc w:val="left"/>
      <w:pPr>
        <w:ind w:left="3958" w:hanging="459"/>
      </w:pPr>
      <w:rPr>
        <w:rFonts w:hint="default"/>
        <w:lang w:val="ru-RU" w:eastAsia="en-US" w:bidi="ar-SA"/>
      </w:rPr>
    </w:lvl>
    <w:lvl w:ilvl="5" w:tplc="83FE4F30">
      <w:numFmt w:val="bullet"/>
      <w:lvlText w:val="•"/>
      <w:lvlJc w:val="left"/>
      <w:pPr>
        <w:ind w:left="4923" w:hanging="459"/>
      </w:pPr>
      <w:rPr>
        <w:rFonts w:hint="default"/>
        <w:lang w:val="ru-RU" w:eastAsia="en-US" w:bidi="ar-SA"/>
      </w:rPr>
    </w:lvl>
    <w:lvl w:ilvl="6" w:tplc="6FCC5FE2">
      <w:numFmt w:val="bullet"/>
      <w:lvlText w:val="•"/>
      <w:lvlJc w:val="left"/>
      <w:pPr>
        <w:ind w:left="5887" w:hanging="459"/>
      </w:pPr>
      <w:rPr>
        <w:rFonts w:hint="default"/>
        <w:lang w:val="ru-RU" w:eastAsia="en-US" w:bidi="ar-SA"/>
      </w:rPr>
    </w:lvl>
    <w:lvl w:ilvl="7" w:tplc="B65A5064">
      <w:numFmt w:val="bullet"/>
      <w:lvlText w:val="•"/>
      <w:lvlJc w:val="left"/>
      <w:pPr>
        <w:ind w:left="6852" w:hanging="459"/>
      </w:pPr>
      <w:rPr>
        <w:rFonts w:hint="default"/>
        <w:lang w:val="ru-RU" w:eastAsia="en-US" w:bidi="ar-SA"/>
      </w:rPr>
    </w:lvl>
    <w:lvl w:ilvl="8" w:tplc="94D6497C">
      <w:numFmt w:val="bullet"/>
      <w:lvlText w:val="•"/>
      <w:lvlJc w:val="left"/>
      <w:pPr>
        <w:ind w:left="7817" w:hanging="459"/>
      </w:pPr>
      <w:rPr>
        <w:rFonts w:hint="default"/>
        <w:lang w:val="ru-RU" w:eastAsia="en-US" w:bidi="ar-SA"/>
      </w:rPr>
    </w:lvl>
  </w:abstractNum>
  <w:abstractNum w:abstractNumId="3">
    <w:nsid w:val="5E890399"/>
    <w:multiLevelType w:val="hybridMultilevel"/>
    <w:tmpl w:val="A0E4EFA8"/>
    <w:lvl w:ilvl="0" w:tplc="9C922518">
      <w:start w:val="2"/>
      <w:numFmt w:val="decimal"/>
      <w:lvlText w:val="%1"/>
      <w:lvlJc w:val="left"/>
      <w:pPr>
        <w:ind w:left="100" w:hanging="521"/>
        <w:jc w:val="left"/>
      </w:pPr>
      <w:rPr>
        <w:rFonts w:hint="default"/>
        <w:lang w:val="ru-RU" w:eastAsia="en-US" w:bidi="ar-SA"/>
      </w:rPr>
    </w:lvl>
    <w:lvl w:ilvl="1" w:tplc="55A28B6E">
      <w:numFmt w:val="none"/>
      <w:lvlText w:val=""/>
      <w:lvlJc w:val="left"/>
      <w:pPr>
        <w:tabs>
          <w:tab w:val="num" w:pos="360"/>
        </w:tabs>
      </w:pPr>
    </w:lvl>
    <w:lvl w:ilvl="2" w:tplc="8FDECAAE">
      <w:numFmt w:val="bullet"/>
      <w:lvlText w:val="•"/>
      <w:lvlJc w:val="left"/>
      <w:pPr>
        <w:ind w:left="2029" w:hanging="521"/>
      </w:pPr>
      <w:rPr>
        <w:rFonts w:hint="default"/>
        <w:lang w:val="ru-RU" w:eastAsia="en-US" w:bidi="ar-SA"/>
      </w:rPr>
    </w:lvl>
    <w:lvl w:ilvl="3" w:tplc="F3BC3122">
      <w:numFmt w:val="bullet"/>
      <w:lvlText w:val="•"/>
      <w:lvlJc w:val="left"/>
      <w:pPr>
        <w:ind w:left="2993" w:hanging="521"/>
      </w:pPr>
      <w:rPr>
        <w:rFonts w:hint="default"/>
        <w:lang w:val="ru-RU" w:eastAsia="en-US" w:bidi="ar-SA"/>
      </w:rPr>
    </w:lvl>
    <w:lvl w:ilvl="4" w:tplc="51C0C4D4">
      <w:numFmt w:val="bullet"/>
      <w:lvlText w:val="•"/>
      <w:lvlJc w:val="left"/>
      <w:pPr>
        <w:ind w:left="3958" w:hanging="521"/>
      </w:pPr>
      <w:rPr>
        <w:rFonts w:hint="default"/>
        <w:lang w:val="ru-RU" w:eastAsia="en-US" w:bidi="ar-SA"/>
      </w:rPr>
    </w:lvl>
    <w:lvl w:ilvl="5" w:tplc="ABE03624">
      <w:numFmt w:val="bullet"/>
      <w:lvlText w:val="•"/>
      <w:lvlJc w:val="left"/>
      <w:pPr>
        <w:ind w:left="4923" w:hanging="521"/>
      </w:pPr>
      <w:rPr>
        <w:rFonts w:hint="default"/>
        <w:lang w:val="ru-RU" w:eastAsia="en-US" w:bidi="ar-SA"/>
      </w:rPr>
    </w:lvl>
    <w:lvl w:ilvl="6" w:tplc="7E563C02">
      <w:numFmt w:val="bullet"/>
      <w:lvlText w:val="•"/>
      <w:lvlJc w:val="left"/>
      <w:pPr>
        <w:ind w:left="5887" w:hanging="521"/>
      </w:pPr>
      <w:rPr>
        <w:rFonts w:hint="default"/>
        <w:lang w:val="ru-RU" w:eastAsia="en-US" w:bidi="ar-SA"/>
      </w:rPr>
    </w:lvl>
    <w:lvl w:ilvl="7" w:tplc="635E8F9A">
      <w:numFmt w:val="bullet"/>
      <w:lvlText w:val="•"/>
      <w:lvlJc w:val="left"/>
      <w:pPr>
        <w:ind w:left="6852" w:hanging="521"/>
      </w:pPr>
      <w:rPr>
        <w:rFonts w:hint="default"/>
        <w:lang w:val="ru-RU" w:eastAsia="en-US" w:bidi="ar-SA"/>
      </w:rPr>
    </w:lvl>
    <w:lvl w:ilvl="8" w:tplc="9D369D78">
      <w:numFmt w:val="bullet"/>
      <w:lvlText w:val="•"/>
      <w:lvlJc w:val="left"/>
      <w:pPr>
        <w:ind w:left="7817" w:hanging="521"/>
      </w:pPr>
      <w:rPr>
        <w:rFonts w:hint="default"/>
        <w:lang w:val="ru-RU" w:eastAsia="en-US" w:bidi="ar-SA"/>
      </w:rPr>
    </w:lvl>
  </w:abstractNum>
  <w:abstractNum w:abstractNumId="4">
    <w:nsid w:val="7F0835CF"/>
    <w:multiLevelType w:val="hybridMultilevel"/>
    <w:tmpl w:val="AD60AEEC"/>
    <w:lvl w:ilvl="0" w:tplc="0B8C6B0A">
      <w:start w:val="3"/>
      <w:numFmt w:val="decimal"/>
      <w:lvlText w:val="%1"/>
      <w:lvlJc w:val="left"/>
      <w:pPr>
        <w:ind w:left="100" w:hanging="487"/>
        <w:jc w:val="left"/>
      </w:pPr>
      <w:rPr>
        <w:rFonts w:hint="default"/>
        <w:lang w:val="ru-RU" w:eastAsia="en-US" w:bidi="ar-SA"/>
      </w:rPr>
    </w:lvl>
    <w:lvl w:ilvl="1" w:tplc="EFCE5822">
      <w:numFmt w:val="none"/>
      <w:lvlText w:val=""/>
      <w:lvlJc w:val="left"/>
      <w:pPr>
        <w:tabs>
          <w:tab w:val="num" w:pos="360"/>
        </w:tabs>
      </w:pPr>
    </w:lvl>
    <w:lvl w:ilvl="2" w:tplc="9F8E9DEA">
      <w:numFmt w:val="bullet"/>
      <w:lvlText w:val="•"/>
      <w:lvlJc w:val="left"/>
      <w:pPr>
        <w:ind w:left="2029" w:hanging="487"/>
      </w:pPr>
      <w:rPr>
        <w:rFonts w:hint="default"/>
        <w:lang w:val="ru-RU" w:eastAsia="en-US" w:bidi="ar-SA"/>
      </w:rPr>
    </w:lvl>
    <w:lvl w:ilvl="3" w:tplc="9FD2A2AE">
      <w:numFmt w:val="bullet"/>
      <w:lvlText w:val="•"/>
      <w:lvlJc w:val="left"/>
      <w:pPr>
        <w:ind w:left="2993" w:hanging="487"/>
      </w:pPr>
      <w:rPr>
        <w:rFonts w:hint="default"/>
        <w:lang w:val="ru-RU" w:eastAsia="en-US" w:bidi="ar-SA"/>
      </w:rPr>
    </w:lvl>
    <w:lvl w:ilvl="4" w:tplc="908A6BF2">
      <w:numFmt w:val="bullet"/>
      <w:lvlText w:val="•"/>
      <w:lvlJc w:val="left"/>
      <w:pPr>
        <w:ind w:left="3958" w:hanging="487"/>
      </w:pPr>
      <w:rPr>
        <w:rFonts w:hint="default"/>
        <w:lang w:val="ru-RU" w:eastAsia="en-US" w:bidi="ar-SA"/>
      </w:rPr>
    </w:lvl>
    <w:lvl w:ilvl="5" w:tplc="B68806F2">
      <w:numFmt w:val="bullet"/>
      <w:lvlText w:val="•"/>
      <w:lvlJc w:val="left"/>
      <w:pPr>
        <w:ind w:left="4923" w:hanging="487"/>
      </w:pPr>
      <w:rPr>
        <w:rFonts w:hint="default"/>
        <w:lang w:val="ru-RU" w:eastAsia="en-US" w:bidi="ar-SA"/>
      </w:rPr>
    </w:lvl>
    <w:lvl w:ilvl="6" w:tplc="C428E1CE">
      <w:numFmt w:val="bullet"/>
      <w:lvlText w:val="•"/>
      <w:lvlJc w:val="left"/>
      <w:pPr>
        <w:ind w:left="5887" w:hanging="487"/>
      </w:pPr>
      <w:rPr>
        <w:rFonts w:hint="default"/>
        <w:lang w:val="ru-RU" w:eastAsia="en-US" w:bidi="ar-SA"/>
      </w:rPr>
    </w:lvl>
    <w:lvl w:ilvl="7" w:tplc="39A4DC16">
      <w:numFmt w:val="bullet"/>
      <w:lvlText w:val="•"/>
      <w:lvlJc w:val="left"/>
      <w:pPr>
        <w:ind w:left="6852" w:hanging="487"/>
      </w:pPr>
      <w:rPr>
        <w:rFonts w:hint="default"/>
        <w:lang w:val="ru-RU" w:eastAsia="en-US" w:bidi="ar-SA"/>
      </w:rPr>
    </w:lvl>
    <w:lvl w:ilvl="8" w:tplc="B324E048">
      <w:numFmt w:val="bullet"/>
      <w:lvlText w:val="•"/>
      <w:lvlJc w:val="left"/>
      <w:pPr>
        <w:ind w:left="7817" w:hanging="4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B0900"/>
    <w:rsid w:val="000E3BBC"/>
    <w:rsid w:val="006B0900"/>
    <w:rsid w:val="008B2663"/>
    <w:rsid w:val="00C830AD"/>
    <w:rsid w:val="00CA4A17"/>
    <w:rsid w:val="00D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9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900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0900"/>
    <w:pPr>
      <w:spacing w:line="274" w:lineRule="exact"/>
      <w:ind w:left="10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B0900"/>
    <w:pPr>
      <w:ind w:left="2025" w:right="20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0900"/>
    <w:pPr>
      <w:ind w:left="100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6B0900"/>
  </w:style>
  <w:style w:type="paragraph" w:styleId="a6">
    <w:name w:val="Balloon Text"/>
    <w:basedOn w:val="a"/>
    <w:link w:val="a7"/>
    <w:uiPriority w:val="99"/>
    <w:semiHidden/>
    <w:unhideWhenUsed/>
    <w:rsid w:val="00DA7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0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2024-07-11T05:26:00Z</dcterms:created>
  <dcterms:modified xsi:type="dcterms:W3CDTF">2024-10-23T04:42:00Z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2024-07-11T00:00:00Z</vt:filetime>
  </property>
</Properties>
</file>